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9358" w14:textId="77777777" w:rsidR="00C41AC8" w:rsidRPr="000D4EE7" w:rsidRDefault="00C41AC8" w:rsidP="00C41AC8">
      <w:pPr>
        <w:widowControl w:val="0"/>
        <w:spacing w:line="240" w:lineRule="auto"/>
        <w:jc w:val="center"/>
        <w:outlineLvl w:val="0"/>
        <w:rPr>
          <w:b/>
          <w:sz w:val="20"/>
          <w:szCs w:val="20"/>
          <w:u w:val="single"/>
        </w:rPr>
      </w:pPr>
      <w:bookmarkStart w:id="0" w:name="_gjdgxs" w:colFirst="0" w:colLast="0"/>
      <w:bookmarkEnd w:id="0"/>
      <w:r w:rsidRPr="000D4EE7">
        <w:rPr>
          <w:b/>
          <w:sz w:val="20"/>
          <w:szCs w:val="20"/>
          <w:u w:val="single"/>
        </w:rPr>
        <w:t>The Essay Process</w:t>
      </w:r>
    </w:p>
    <w:p w14:paraId="20147B13" w14:textId="77777777" w:rsidR="00C41AC8" w:rsidRPr="000D4EE7" w:rsidRDefault="00C41AC8" w:rsidP="00C41AC8">
      <w:pPr>
        <w:widowControl w:val="0"/>
        <w:spacing w:line="240" w:lineRule="auto"/>
        <w:rPr>
          <w:sz w:val="20"/>
          <w:szCs w:val="20"/>
        </w:rPr>
      </w:pPr>
    </w:p>
    <w:p w14:paraId="4CC25527" w14:textId="77777777" w:rsidR="00C41AC8" w:rsidRDefault="00C41AC8" w:rsidP="00C41AC8">
      <w:pPr>
        <w:rPr>
          <w:sz w:val="20"/>
          <w:szCs w:val="20"/>
        </w:rPr>
      </w:pPr>
      <w:r w:rsidRPr="000D4EE7">
        <w:rPr>
          <w:sz w:val="20"/>
          <w:szCs w:val="20"/>
        </w:rPr>
        <w:t xml:space="preserve">The essay writing process might be challenging at times, but it should also be rewarding. My </w:t>
      </w:r>
      <w:r>
        <w:rPr>
          <w:sz w:val="20"/>
          <w:szCs w:val="20"/>
        </w:rPr>
        <w:t xml:space="preserve">goal is not only </w:t>
      </w:r>
      <w:r w:rsidRPr="000D4EE7">
        <w:rPr>
          <w:sz w:val="20"/>
          <w:szCs w:val="20"/>
        </w:rPr>
        <w:t>to help you write essays you are</w:t>
      </w:r>
      <w:r>
        <w:rPr>
          <w:sz w:val="20"/>
          <w:szCs w:val="20"/>
        </w:rPr>
        <w:t xml:space="preserve"> </w:t>
      </w:r>
      <w:r w:rsidRPr="000D4EE7">
        <w:rPr>
          <w:sz w:val="20"/>
          <w:szCs w:val="20"/>
        </w:rPr>
        <w:t>proud of</w:t>
      </w:r>
      <w:r>
        <w:rPr>
          <w:sz w:val="20"/>
          <w:szCs w:val="20"/>
        </w:rPr>
        <w:t xml:space="preserve"> and </w:t>
      </w:r>
      <w:r w:rsidRPr="000D4EE7">
        <w:rPr>
          <w:sz w:val="20"/>
          <w:szCs w:val="20"/>
        </w:rPr>
        <w:t>that</w:t>
      </w:r>
      <w:r>
        <w:rPr>
          <w:sz w:val="20"/>
          <w:szCs w:val="20"/>
        </w:rPr>
        <w:t xml:space="preserve"> </w:t>
      </w:r>
      <w:r w:rsidRPr="000D4EE7">
        <w:rPr>
          <w:sz w:val="20"/>
          <w:szCs w:val="20"/>
        </w:rPr>
        <w:t>showcase who you really are to colleges</w:t>
      </w:r>
      <w:r>
        <w:rPr>
          <w:sz w:val="20"/>
          <w:szCs w:val="20"/>
        </w:rPr>
        <w:t xml:space="preserve">, but also to help you improve as a writer, so you can arrive at college confident and ready to tackle your writing requirements. </w:t>
      </w:r>
    </w:p>
    <w:p w14:paraId="56499D6C" w14:textId="77777777" w:rsidR="00C41AC8" w:rsidRDefault="00C41AC8" w:rsidP="00C41AC8">
      <w:pPr>
        <w:rPr>
          <w:sz w:val="20"/>
          <w:szCs w:val="20"/>
        </w:rPr>
      </w:pPr>
    </w:p>
    <w:p w14:paraId="6129136C" w14:textId="77777777" w:rsidR="00C41AC8" w:rsidRDefault="00C41AC8" w:rsidP="00C41AC8">
      <w:pPr>
        <w:rPr>
          <w:sz w:val="20"/>
          <w:szCs w:val="20"/>
        </w:rPr>
      </w:pPr>
      <w:r w:rsidRPr="00AE0FAE">
        <w:rPr>
          <w:sz w:val="20"/>
          <w:szCs w:val="20"/>
        </w:rPr>
        <w:t>I view my role in this process as somewhere between that of a professional editor</w:t>
      </w:r>
      <w:r>
        <w:rPr>
          <w:sz w:val="20"/>
          <w:szCs w:val="20"/>
        </w:rPr>
        <w:t xml:space="preserve"> and</w:t>
      </w:r>
      <w:r w:rsidRPr="00AE0FAE">
        <w:rPr>
          <w:sz w:val="20"/>
          <w:szCs w:val="20"/>
        </w:rPr>
        <w:t xml:space="preserve"> a tutor. I will make both content and sentence-level edits on the essays, as would a professional editor; however, except in cases of grammatical mistakes, I do not view these edits as corrections. </w:t>
      </w:r>
      <w:r>
        <w:rPr>
          <w:sz w:val="20"/>
          <w:szCs w:val="20"/>
        </w:rPr>
        <w:t>T</w:t>
      </w:r>
      <w:r w:rsidRPr="00AE0FAE">
        <w:rPr>
          <w:sz w:val="20"/>
          <w:szCs w:val="20"/>
        </w:rPr>
        <w:t>hey are meant to model specifi</w:t>
      </w:r>
      <w:r w:rsidRPr="00D47C3B">
        <w:rPr>
          <w:sz w:val="20"/>
          <w:szCs w:val="20"/>
        </w:rPr>
        <w:t>c ways of writing sentences and</w:t>
      </w:r>
      <w:r w:rsidRPr="00AE0FAE">
        <w:rPr>
          <w:sz w:val="20"/>
          <w:szCs w:val="20"/>
        </w:rPr>
        <w:t xml:space="preserve"> shaping content, but they do not represent the </w:t>
      </w:r>
      <w:r w:rsidRPr="00AE0FAE">
        <w:rPr>
          <w:bCs/>
          <w:i/>
          <w:sz w:val="20"/>
          <w:szCs w:val="20"/>
        </w:rPr>
        <w:t>only</w:t>
      </w:r>
      <w:r w:rsidRPr="00AE0FAE">
        <w:rPr>
          <w:sz w:val="20"/>
          <w:szCs w:val="20"/>
        </w:rPr>
        <w:t xml:space="preserve"> way to approach an essay</w:t>
      </w:r>
      <w:r>
        <w:rPr>
          <w:sz w:val="20"/>
          <w:szCs w:val="20"/>
        </w:rPr>
        <w:t xml:space="preserve"> (although I will always be happy to explain to you why I think it might be the </w:t>
      </w:r>
      <w:r w:rsidRPr="00AE0FAE">
        <w:rPr>
          <w:i/>
          <w:sz w:val="20"/>
          <w:szCs w:val="20"/>
        </w:rPr>
        <w:t>best</w:t>
      </w:r>
      <w:r>
        <w:rPr>
          <w:b/>
          <w:i/>
          <w:sz w:val="20"/>
          <w:szCs w:val="20"/>
        </w:rPr>
        <w:t xml:space="preserve"> </w:t>
      </w:r>
      <w:r>
        <w:rPr>
          <w:sz w:val="20"/>
          <w:szCs w:val="20"/>
        </w:rPr>
        <w:t>way!)</w:t>
      </w:r>
      <w:r w:rsidRPr="00AE0FAE">
        <w:rPr>
          <w:sz w:val="20"/>
          <w:szCs w:val="20"/>
        </w:rPr>
        <w:t xml:space="preserve">. Through reviewing and actively engaging with our feedback, you can improve as a writer and as a thinker throughout this process. </w:t>
      </w:r>
    </w:p>
    <w:p w14:paraId="7FDAF23E" w14:textId="77777777" w:rsidR="00C41AC8" w:rsidRDefault="00C41AC8" w:rsidP="00C41AC8">
      <w:pPr>
        <w:rPr>
          <w:sz w:val="20"/>
          <w:szCs w:val="20"/>
        </w:rPr>
      </w:pPr>
    </w:p>
    <w:p w14:paraId="0D8C36D4" w14:textId="77777777" w:rsidR="00C41AC8" w:rsidRPr="00D47C3B" w:rsidRDefault="00C41AC8" w:rsidP="00C41AC8">
      <w:pPr>
        <w:rPr>
          <w:sz w:val="20"/>
          <w:szCs w:val="20"/>
        </w:rPr>
      </w:pPr>
      <w:r>
        <w:rPr>
          <w:sz w:val="20"/>
          <w:szCs w:val="20"/>
        </w:rPr>
        <w:t xml:space="preserve">We are excited to collaborate with you on this process! </w:t>
      </w:r>
    </w:p>
    <w:p w14:paraId="572011B2" w14:textId="77777777" w:rsidR="00C41AC8" w:rsidRPr="000D4EE7" w:rsidRDefault="00C41AC8" w:rsidP="00C41AC8">
      <w:pPr>
        <w:widowControl w:val="0"/>
        <w:spacing w:line="240" w:lineRule="auto"/>
        <w:rPr>
          <w:sz w:val="20"/>
          <w:szCs w:val="20"/>
        </w:rPr>
      </w:pPr>
    </w:p>
    <w:p w14:paraId="0453B9BA" w14:textId="77777777" w:rsidR="00C41AC8" w:rsidRPr="000D4EE7" w:rsidRDefault="00C41AC8" w:rsidP="00C41AC8">
      <w:pPr>
        <w:widowControl w:val="0"/>
        <w:spacing w:line="240" w:lineRule="auto"/>
        <w:rPr>
          <w:sz w:val="20"/>
          <w:szCs w:val="20"/>
        </w:rPr>
      </w:pPr>
      <w:r w:rsidRPr="000D4EE7">
        <w:rPr>
          <w:sz w:val="20"/>
          <w:szCs w:val="20"/>
        </w:rPr>
        <w:t xml:space="preserve">…but first, a few guidelines: </w:t>
      </w:r>
    </w:p>
    <w:p w14:paraId="1B08C2CE" w14:textId="77777777" w:rsidR="00C41AC8" w:rsidRPr="000D4EE7" w:rsidRDefault="00C41AC8" w:rsidP="00C41AC8">
      <w:pPr>
        <w:widowControl w:val="0"/>
        <w:spacing w:line="240" w:lineRule="auto"/>
        <w:rPr>
          <w:sz w:val="20"/>
          <w:szCs w:val="20"/>
        </w:rPr>
      </w:pPr>
    </w:p>
    <w:p w14:paraId="3A260F16" w14:textId="77777777" w:rsidR="00C41AC8" w:rsidRPr="000D4EE7"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 xml:space="preserve">It should go without saying, but </w:t>
      </w:r>
      <w:r w:rsidRPr="00AE0FAE">
        <w:rPr>
          <w:b/>
          <w:sz w:val="20"/>
          <w:szCs w:val="20"/>
          <w:highlight w:val="white"/>
        </w:rPr>
        <w:t>please read these guidelines carefully</w:t>
      </w:r>
      <w:r w:rsidRPr="000D4EE7">
        <w:rPr>
          <w:sz w:val="20"/>
          <w:szCs w:val="20"/>
          <w:highlight w:val="white"/>
        </w:rPr>
        <w:t xml:space="preserve">. They </w:t>
      </w:r>
      <w:r>
        <w:rPr>
          <w:sz w:val="20"/>
          <w:szCs w:val="20"/>
          <w:highlight w:val="white"/>
        </w:rPr>
        <w:t xml:space="preserve">will </w:t>
      </w:r>
      <w:r w:rsidRPr="000D4EE7">
        <w:rPr>
          <w:sz w:val="20"/>
          <w:szCs w:val="20"/>
          <w:highlight w:val="white"/>
        </w:rPr>
        <w:t xml:space="preserve">ensure our work together is as efficient, effective, and low stress as possible. I take them seriously, and you should, too. </w:t>
      </w:r>
    </w:p>
    <w:p w14:paraId="611D85F3" w14:textId="77777777" w:rsidR="00C41AC8" w:rsidRPr="00022DD9" w:rsidRDefault="00C41AC8" w:rsidP="00C41AC8">
      <w:pPr>
        <w:widowControl w:val="0"/>
        <w:numPr>
          <w:ilvl w:val="0"/>
          <w:numId w:val="1"/>
        </w:numPr>
        <w:spacing w:line="240" w:lineRule="auto"/>
        <w:ind w:hanging="360"/>
        <w:contextualSpacing/>
        <w:rPr>
          <w:sz w:val="20"/>
          <w:szCs w:val="20"/>
          <w:highlight w:val="white"/>
        </w:rPr>
      </w:pPr>
      <w:r w:rsidRPr="000D4EE7">
        <w:rPr>
          <w:sz w:val="20"/>
          <w:szCs w:val="20"/>
          <w:highlight w:val="white"/>
        </w:rPr>
        <w:t xml:space="preserve">I </w:t>
      </w:r>
      <w:r>
        <w:rPr>
          <w:sz w:val="20"/>
          <w:szCs w:val="20"/>
          <w:highlight w:val="white"/>
        </w:rPr>
        <w:t xml:space="preserve">also </w:t>
      </w:r>
      <w:r w:rsidRPr="000D4EE7">
        <w:rPr>
          <w:sz w:val="20"/>
          <w:szCs w:val="20"/>
          <w:highlight w:val="white"/>
        </w:rPr>
        <w:t xml:space="preserve">cannot stress how important it is that you </w:t>
      </w:r>
      <w:r w:rsidRPr="00AE0FAE">
        <w:rPr>
          <w:b/>
          <w:sz w:val="20"/>
          <w:szCs w:val="20"/>
          <w:highlight w:val="white"/>
        </w:rPr>
        <w:t>read the samples in the attached packet</w:t>
      </w:r>
      <w:r w:rsidRPr="000D4EE7">
        <w:rPr>
          <w:sz w:val="20"/>
          <w:szCs w:val="20"/>
          <w:highlight w:val="white"/>
        </w:rPr>
        <w:t xml:space="preserve"> </w:t>
      </w:r>
      <w:r w:rsidRPr="00AE0FAE">
        <w:rPr>
          <w:b/>
          <w:sz w:val="20"/>
          <w:szCs w:val="20"/>
          <w:highlight w:val="white"/>
        </w:rPr>
        <w:t>now and reread them tomorrow</w:t>
      </w:r>
      <w:r>
        <w:rPr>
          <w:sz w:val="20"/>
          <w:szCs w:val="20"/>
          <w:highlight w:val="white"/>
        </w:rPr>
        <w:t>—and again whenever you’re having trouble writing</w:t>
      </w:r>
      <w:r w:rsidRPr="000D4EE7">
        <w:rPr>
          <w:sz w:val="20"/>
          <w:szCs w:val="20"/>
          <w:highlight w:val="white"/>
        </w:rPr>
        <w:t xml:space="preserve">. </w:t>
      </w:r>
      <w:r>
        <w:rPr>
          <w:sz w:val="20"/>
          <w:szCs w:val="20"/>
          <w:highlight w:val="white"/>
        </w:rPr>
        <w:t>Writing an application essay</w:t>
      </w:r>
      <w:r w:rsidRPr="000D4EE7">
        <w:rPr>
          <w:sz w:val="20"/>
          <w:szCs w:val="20"/>
          <w:highlight w:val="white"/>
        </w:rPr>
        <w:t xml:space="preserve"> is </w:t>
      </w:r>
      <w:r>
        <w:rPr>
          <w:sz w:val="20"/>
          <w:szCs w:val="20"/>
          <w:highlight w:val="white"/>
        </w:rPr>
        <w:t xml:space="preserve">very </w:t>
      </w:r>
      <w:r w:rsidRPr="000D4EE7">
        <w:rPr>
          <w:sz w:val="20"/>
          <w:szCs w:val="20"/>
          <w:highlight w:val="white"/>
        </w:rPr>
        <w:t>different</w:t>
      </w:r>
      <w:r>
        <w:rPr>
          <w:sz w:val="20"/>
          <w:szCs w:val="20"/>
          <w:highlight w:val="white"/>
        </w:rPr>
        <w:t xml:space="preserve"> from</w:t>
      </w:r>
      <w:r w:rsidRPr="000D4EE7">
        <w:rPr>
          <w:sz w:val="20"/>
          <w:szCs w:val="20"/>
          <w:highlight w:val="white"/>
        </w:rPr>
        <w:t xml:space="preserve"> </w:t>
      </w:r>
      <w:r>
        <w:rPr>
          <w:sz w:val="20"/>
          <w:szCs w:val="20"/>
          <w:highlight w:val="white"/>
        </w:rPr>
        <w:t>writing an essay</w:t>
      </w:r>
      <w:r w:rsidRPr="000D4EE7">
        <w:rPr>
          <w:sz w:val="20"/>
          <w:szCs w:val="20"/>
          <w:highlight w:val="white"/>
        </w:rPr>
        <w:t xml:space="preserve"> for school. Even if you’re already a good writer, you </w:t>
      </w:r>
      <w:r>
        <w:rPr>
          <w:sz w:val="20"/>
          <w:szCs w:val="20"/>
          <w:highlight w:val="white"/>
        </w:rPr>
        <w:t xml:space="preserve">will </w:t>
      </w:r>
      <w:r w:rsidRPr="000D4EE7">
        <w:rPr>
          <w:sz w:val="20"/>
          <w:szCs w:val="20"/>
          <w:highlight w:val="white"/>
        </w:rPr>
        <w:t>have to learn how to write within this new genre</w:t>
      </w:r>
      <w:r>
        <w:rPr>
          <w:sz w:val="20"/>
          <w:szCs w:val="20"/>
          <w:highlight w:val="white"/>
        </w:rPr>
        <w:t>, and studying the samples is the first step toward understanding and mastering it</w:t>
      </w:r>
      <w:r w:rsidRPr="000D4EE7">
        <w:rPr>
          <w:sz w:val="20"/>
          <w:szCs w:val="20"/>
          <w:highlight w:val="white"/>
        </w:rPr>
        <w:t xml:space="preserve">. I will also refer back to these samples during our work together so it’s crucial you’re familiar with them. </w:t>
      </w:r>
    </w:p>
    <w:p w14:paraId="44A895A4" w14:textId="77777777" w:rsidR="00C41AC8"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It is equally vital that you approach the brainstorm as seriously as you would a graded final project at school. The best essays tend to come from t</w:t>
      </w:r>
      <w:r w:rsidRPr="000D4EE7">
        <w:rPr>
          <w:sz w:val="20"/>
          <w:szCs w:val="20"/>
          <w:highlight w:val="white"/>
        </w:rPr>
        <w:t xml:space="preserve">he </w:t>
      </w:r>
      <w:r>
        <w:rPr>
          <w:sz w:val="20"/>
          <w:szCs w:val="20"/>
          <w:highlight w:val="white"/>
        </w:rPr>
        <w:t>longest, most</w:t>
      </w:r>
      <w:r w:rsidRPr="000D4EE7">
        <w:rPr>
          <w:sz w:val="20"/>
          <w:szCs w:val="20"/>
          <w:highlight w:val="white"/>
        </w:rPr>
        <w:t xml:space="preserve"> detailed brainstorming document</w:t>
      </w:r>
      <w:r>
        <w:rPr>
          <w:sz w:val="20"/>
          <w:szCs w:val="20"/>
          <w:highlight w:val="white"/>
        </w:rPr>
        <w:t xml:space="preserve">s; </w:t>
      </w:r>
      <w:r w:rsidRPr="00AE0FAE">
        <w:rPr>
          <w:b/>
          <w:sz w:val="20"/>
          <w:szCs w:val="20"/>
          <w:highlight w:val="white"/>
        </w:rPr>
        <w:t>aim to fill at least 7 pages in the brainstorm and up to 20</w:t>
      </w:r>
      <w:r>
        <w:rPr>
          <w:b/>
          <w:sz w:val="20"/>
          <w:szCs w:val="20"/>
          <w:highlight w:val="white"/>
        </w:rPr>
        <w:t xml:space="preserve"> if you feel inclined</w:t>
      </w:r>
      <w:r>
        <w:rPr>
          <w:sz w:val="20"/>
          <w:szCs w:val="20"/>
          <w:highlight w:val="white"/>
        </w:rPr>
        <w:t xml:space="preserve">. </w:t>
      </w:r>
      <w:r w:rsidRPr="000D4EE7">
        <w:rPr>
          <w:sz w:val="20"/>
          <w:szCs w:val="20"/>
          <w:highlight w:val="white"/>
        </w:rPr>
        <w:t>I don’t know you as well as your parents or friends and can only make suggestions based on what you tell me. Plus, the more thoughtful your brainstorm is, the less work you will need to put into writing the essays—part of it will already have been completed</w:t>
      </w:r>
      <w:r>
        <w:rPr>
          <w:sz w:val="20"/>
          <w:szCs w:val="20"/>
          <w:highlight w:val="white"/>
        </w:rPr>
        <w:t>. (In the past, I have pulled entire first drafts of the personal statement and more than one supplemental essay directly from the brainstorm.) So, c</w:t>
      </w:r>
      <w:r w:rsidRPr="000D4EE7">
        <w:rPr>
          <w:sz w:val="20"/>
          <w:szCs w:val="20"/>
          <w:highlight w:val="white"/>
        </w:rPr>
        <w:t>onsider the brainstorm your first writing task; I hope to be impressed!</w:t>
      </w:r>
    </w:p>
    <w:p w14:paraId="128190AB" w14:textId="77777777" w:rsidR="00C41AC8" w:rsidRDefault="00C41AC8" w:rsidP="00C41AC8">
      <w:pPr>
        <w:widowControl w:val="0"/>
        <w:spacing w:line="240" w:lineRule="auto"/>
        <w:ind w:left="720"/>
        <w:contextualSpacing/>
        <w:rPr>
          <w:sz w:val="20"/>
          <w:szCs w:val="20"/>
          <w:highlight w:val="white"/>
        </w:rPr>
      </w:pPr>
    </w:p>
    <w:p w14:paraId="0F97ACAB" w14:textId="77777777" w:rsidR="00C41AC8" w:rsidRDefault="00C41AC8" w:rsidP="00C41AC8">
      <w:pPr>
        <w:widowControl w:val="0"/>
        <w:spacing w:line="240" w:lineRule="auto"/>
        <w:contextualSpacing/>
        <w:rPr>
          <w:sz w:val="20"/>
          <w:szCs w:val="20"/>
          <w:highlight w:val="white"/>
        </w:rPr>
      </w:pPr>
      <w:r w:rsidRPr="00AE0FAE">
        <w:rPr>
          <w:b/>
          <w:sz w:val="20"/>
          <w:szCs w:val="20"/>
          <w:highlight w:val="white"/>
        </w:rPr>
        <w:t>Ok</w:t>
      </w:r>
      <w:r>
        <w:rPr>
          <w:b/>
          <w:sz w:val="20"/>
          <w:szCs w:val="20"/>
          <w:highlight w:val="white"/>
        </w:rPr>
        <w:t>ay</w:t>
      </w:r>
      <w:r w:rsidRPr="00AE0FAE">
        <w:rPr>
          <w:b/>
          <w:sz w:val="20"/>
          <w:szCs w:val="20"/>
          <w:highlight w:val="white"/>
        </w:rPr>
        <w:t>,</w:t>
      </w:r>
      <w:r>
        <w:rPr>
          <w:b/>
          <w:sz w:val="20"/>
          <w:szCs w:val="20"/>
          <w:highlight w:val="white"/>
        </w:rPr>
        <w:t xml:space="preserve"> got it.</w:t>
      </w:r>
      <w:r w:rsidRPr="0069720B">
        <w:rPr>
          <w:b/>
          <w:sz w:val="20"/>
          <w:szCs w:val="20"/>
          <w:highlight w:val="white"/>
        </w:rPr>
        <w:t xml:space="preserve"> </w:t>
      </w:r>
      <w:r>
        <w:rPr>
          <w:b/>
          <w:sz w:val="20"/>
          <w:szCs w:val="20"/>
          <w:highlight w:val="white"/>
        </w:rPr>
        <w:t>S</w:t>
      </w:r>
      <w:r w:rsidRPr="00AE0FAE">
        <w:rPr>
          <w:b/>
          <w:sz w:val="20"/>
          <w:szCs w:val="20"/>
          <w:highlight w:val="white"/>
        </w:rPr>
        <w:t xml:space="preserve">o how will this process work, on a technical level? </w:t>
      </w:r>
    </w:p>
    <w:p w14:paraId="48C7C69B" w14:textId="77777777" w:rsidR="00C41AC8" w:rsidRDefault="00C41AC8" w:rsidP="00C41AC8">
      <w:pPr>
        <w:widowControl w:val="0"/>
        <w:spacing w:line="240" w:lineRule="auto"/>
        <w:contextualSpacing/>
        <w:rPr>
          <w:sz w:val="20"/>
          <w:szCs w:val="20"/>
          <w:highlight w:val="white"/>
        </w:rPr>
      </w:pPr>
      <w:r>
        <w:rPr>
          <w:sz w:val="20"/>
          <w:szCs w:val="20"/>
          <w:highlight w:val="white"/>
        </w:rPr>
        <w:t xml:space="preserve">You complete the brainstorming process documents, send them to me, and then I will review and be in touch. From there, we will discuss your ideas and the ides I have based off your ideas. </w:t>
      </w:r>
      <w:r w:rsidRPr="000D4EE7">
        <w:rPr>
          <w:sz w:val="20"/>
          <w:szCs w:val="20"/>
          <w:highlight w:val="white"/>
        </w:rPr>
        <w:t xml:space="preserve">We will brainstorm and sometimes outline essays using Google </w:t>
      </w:r>
      <w:r>
        <w:rPr>
          <w:sz w:val="20"/>
          <w:szCs w:val="20"/>
          <w:highlight w:val="white"/>
        </w:rPr>
        <w:t>Docs, so we both have live/real-</w:t>
      </w:r>
      <w:r w:rsidRPr="000D4EE7">
        <w:rPr>
          <w:sz w:val="20"/>
          <w:szCs w:val="20"/>
          <w:highlight w:val="white"/>
        </w:rPr>
        <w:t>time access. If you prefer to do this in Word, that also works</w:t>
      </w:r>
      <w:r>
        <w:rPr>
          <w:sz w:val="20"/>
          <w:szCs w:val="20"/>
          <w:highlight w:val="white"/>
        </w:rPr>
        <w:t>.</w:t>
      </w:r>
    </w:p>
    <w:p w14:paraId="331B01C6" w14:textId="77777777" w:rsidR="00C41AC8" w:rsidRPr="000D4EE7" w:rsidRDefault="00C41AC8" w:rsidP="00C41AC8">
      <w:pPr>
        <w:widowControl w:val="0"/>
        <w:spacing w:line="240" w:lineRule="auto"/>
        <w:contextualSpacing/>
        <w:rPr>
          <w:sz w:val="20"/>
          <w:szCs w:val="20"/>
          <w:highlight w:val="white"/>
        </w:rPr>
      </w:pPr>
    </w:p>
    <w:p w14:paraId="2E1FDE20" w14:textId="77777777" w:rsidR="00C41AC8" w:rsidRDefault="00C41AC8" w:rsidP="00C41AC8">
      <w:pPr>
        <w:widowControl w:val="0"/>
        <w:spacing w:line="240" w:lineRule="auto"/>
        <w:contextualSpacing/>
        <w:rPr>
          <w:b/>
          <w:sz w:val="20"/>
          <w:szCs w:val="20"/>
          <w:highlight w:val="white"/>
        </w:rPr>
      </w:pPr>
      <w:r w:rsidRPr="000D4EE7">
        <w:rPr>
          <w:sz w:val="20"/>
          <w:szCs w:val="20"/>
          <w:highlight w:val="white"/>
        </w:rPr>
        <w:t xml:space="preserve">On early drafts, I will focus on the content and the narrative, rather than on the nitty-gritty details of sentence structure, spelling, </w:t>
      </w:r>
      <w:r>
        <w:rPr>
          <w:sz w:val="20"/>
          <w:szCs w:val="20"/>
          <w:highlight w:val="white"/>
        </w:rPr>
        <w:t>and grammar (</w:t>
      </w:r>
      <w:r w:rsidRPr="000D4EE7">
        <w:rPr>
          <w:sz w:val="20"/>
          <w:szCs w:val="20"/>
          <w:highlight w:val="white"/>
        </w:rPr>
        <w:t>that is called line editing). Instead, I will either send written feedback or add comments using the comments feature in Google Docs / Word. But once it is time to start line editing…</w:t>
      </w:r>
    </w:p>
    <w:p w14:paraId="17993942" w14:textId="77777777" w:rsidR="00C41AC8" w:rsidRPr="000D4EE7" w:rsidRDefault="00C41AC8" w:rsidP="00C41AC8">
      <w:pPr>
        <w:widowControl w:val="0"/>
        <w:spacing w:line="240" w:lineRule="auto"/>
        <w:contextualSpacing/>
        <w:rPr>
          <w:sz w:val="20"/>
          <w:szCs w:val="20"/>
          <w:highlight w:val="white"/>
        </w:rPr>
      </w:pPr>
    </w:p>
    <w:p w14:paraId="6C366553" w14:textId="77777777" w:rsidR="00C41AC8" w:rsidRDefault="00C41AC8" w:rsidP="00C41AC8">
      <w:pPr>
        <w:widowControl w:val="0"/>
        <w:spacing w:line="240" w:lineRule="auto"/>
        <w:contextualSpacing/>
        <w:rPr>
          <w:sz w:val="20"/>
          <w:szCs w:val="20"/>
          <w:highlight w:val="white"/>
        </w:rPr>
      </w:pPr>
      <w:r w:rsidRPr="00AE0FAE">
        <w:rPr>
          <w:b/>
          <w:sz w:val="20"/>
          <w:szCs w:val="20"/>
          <w:highlight w:val="white"/>
        </w:rPr>
        <w:t>I will only edit in Microsoft Word.</w:t>
      </w:r>
      <w:r w:rsidRPr="000D4EE7">
        <w:rPr>
          <w:sz w:val="20"/>
          <w:szCs w:val="20"/>
          <w:highlight w:val="white"/>
        </w:rPr>
        <w:t xml:space="preserve"> </w:t>
      </w:r>
      <w:r>
        <w:rPr>
          <w:sz w:val="20"/>
          <w:szCs w:val="20"/>
          <w:highlight w:val="white"/>
        </w:rPr>
        <w:t>An</w:t>
      </w:r>
      <w:r w:rsidRPr="000D4EE7">
        <w:rPr>
          <w:sz w:val="20"/>
          <w:szCs w:val="20"/>
          <w:highlight w:val="white"/>
        </w:rPr>
        <w:t xml:space="preserve">d once I have edited a document, </w:t>
      </w:r>
      <w:r w:rsidRPr="00AC1021">
        <w:rPr>
          <w:sz w:val="20"/>
          <w:szCs w:val="20"/>
          <w:highlight w:val="white"/>
        </w:rPr>
        <w:t xml:space="preserve">I will not accept it back for editing via Google </w:t>
      </w:r>
      <w:r>
        <w:rPr>
          <w:sz w:val="20"/>
          <w:szCs w:val="20"/>
          <w:highlight w:val="white"/>
        </w:rPr>
        <w:t>D</w:t>
      </w:r>
      <w:r w:rsidRPr="00AC1021">
        <w:rPr>
          <w:sz w:val="20"/>
          <w:szCs w:val="20"/>
          <w:highlight w:val="white"/>
        </w:rPr>
        <w:t>ocs</w:t>
      </w:r>
      <w:r>
        <w:rPr>
          <w:sz w:val="20"/>
          <w:szCs w:val="20"/>
          <w:highlight w:val="white"/>
        </w:rPr>
        <w:t xml:space="preserve">. </w:t>
      </w:r>
      <w:r w:rsidRPr="000D4EE7">
        <w:rPr>
          <w:sz w:val="20"/>
          <w:szCs w:val="20"/>
          <w:highlight w:val="white"/>
        </w:rPr>
        <w:t xml:space="preserve">This is because we will use track changes, which are </w:t>
      </w:r>
      <w:r>
        <w:rPr>
          <w:sz w:val="20"/>
          <w:szCs w:val="20"/>
          <w:highlight w:val="white"/>
        </w:rPr>
        <w:t>inefficient</w:t>
      </w:r>
      <w:r w:rsidRPr="000D4EE7">
        <w:rPr>
          <w:sz w:val="20"/>
          <w:szCs w:val="20"/>
          <w:highlight w:val="white"/>
        </w:rPr>
        <w:t xml:space="preserve"> </w:t>
      </w:r>
      <w:r>
        <w:rPr>
          <w:sz w:val="20"/>
          <w:szCs w:val="20"/>
          <w:highlight w:val="white"/>
        </w:rPr>
        <w:t>to work with in</w:t>
      </w:r>
      <w:r w:rsidRPr="000D4EE7">
        <w:rPr>
          <w:sz w:val="20"/>
          <w:szCs w:val="20"/>
          <w:highlight w:val="white"/>
        </w:rPr>
        <w:t xml:space="preserve"> programs other than Word. If a file is sent to me in </w:t>
      </w:r>
      <w:r>
        <w:rPr>
          <w:sz w:val="20"/>
          <w:szCs w:val="20"/>
          <w:highlight w:val="white"/>
        </w:rPr>
        <w:t>another format (like Pages)</w:t>
      </w:r>
      <w:r w:rsidRPr="000D4EE7">
        <w:rPr>
          <w:sz w:val="20"/>
          <w:szCs w:val="20"/>
          <w:highlight w:val="white"/>
        </w:rPr>
        <w:t xml:space="preserve">, I </w:t>
      </w:r>
      <w:r>
        <w:rPr>
          <w:sz w:val="20"/>
          <w:szCs w:val="20"/>
          <w:highlight w:val="white"/>
        </w:rPr>
        <w:t>might</w:t>
      </w:r>
      <w:r w:rsidRPr="000D4EE7">
        <w:rPr>
          <w:sz w:val="20"/>
          <w:szCs w:val="20"/>
          <w:highlight w:val="white"/>
        </w:rPr>
        <w:t xml:space="preserve"> ask that you save it as a Word doc (go to File, Save As, then choose doc or docx as the format) and resend. </w:t>
      </w:r>
      <w:r>
        <w:rPr>
          <w:sz w:val="20"/>
          <w:szCs w:val="20"/>
          <w:highlight w:val="white"/>
        </w:rPr>
        <w:t>In the case of Google Docs, you can export the file as a doc or docx.</w:t>
      </w:r>
    </w:p>
    <w:p w14:paraId="7DDA24DF" w14:textId="77777777" w:rsidR="00C41AC8" w:rsidRPr="000D4EE7" w:rsidRDefault="00C41AC8" w:rsidP="00C41AC8">
      <w:pPr>
        <w:widowControl w:val="0"/>
        <w:spacing w:line="240" w:lineRule="auto"/>
        <w:contextualSpacing/>
        <w:rPr>
          <w:sz w:val="20"/>
          <w:szCs w:val="20"/>
          <w:highlight w:val="white"/>
        </w:rPr>
      </w:pPr>
    </w:p>
    <w:p w14:paraId="34C58BCE" w14:textId="77777777" w:rsidR="00C41AC8" w:rsidRPr="000D4EE7" w:rsidRDefault="00C41AC8" w:rsidP="00C41AC8">
      <w:pPr>
        <w:widowControl w:val="0"/>
        <w:spacing w:line="240" w:lineRule="auto"/>
        <w:contextualSpacing/>
        <w:rPr>
          <w:sz w:val="20"/>
          <w:szCs w:val="20"/>
        </w:rPr>
      </w:pPr>
      <w:r w:rsidRPr="000D4EE7">
        <w:rPr>
          <w:sz w:val="20"/>
          <w:szCs w:val="20"/>
          <w:highlight w:val="white"/>
        </w:rPr>
        <w:lastRenderedPageBreak/>
        <w:t xml:space="preserve">When I send you back edited documents with tracked changes, please work off those exact documents and </w:t>
      </w:r>
      <w:r w:rsidRPr="00AC1021">
        <w:rPr>
          <w:b/>
          <w:sz w:val="20"/>
          <w:szCs w:val="20"/>
          <w:highlight w:val="white"/>
        </w:rPr>
        <w:t>keep the track changes on</w:t>
      </w:r>
      <w:r w:rsidRPr="00AE0FAE">
        <w:rPr>
          <w:sz w:val="20"/>
          <w:szCs w:val="20"/>
          <w:highlight w:val="white"/>
        </w:rPr>
        <w:t>.</w:t>
      </w:r>
      <w:r w:rsidRPr="000D4EE7">
        <w:rPr>
          <w:sz w:val="20"/>
          <w:szCs w:val="20"/>
          <w:highlight w:val="white"/>
        </w:rPr>
        <w:t xml:space="preserve"> This helps me see immediately how and where you responded to my comments and edits. This also helps ensure we are </w:t>
      </w:r>
      <w:r w:rsidRPr="000D4EE7">
        <w:rPr>
          <w:sz w:val="20"/>
          <w:szCs w:val="20"/>
        </w:rPr>
        <w:t>always working on the most recent drafts, which speeds up the process tremendously!</w:t>
      </w:r>
    </w:p>
    <w:p w14:paraId="19911D01" w14:textId="77777777" w:rsidR="00C41AC8" w:rsidRDefault="00C41AC8" w:rsidP="00C41AC8">
      <w:pPr>
        <w:widowControl w:val="0"/>
        <w:spacing w:line="240" w:lineRule="auto"/>
        <w:contextualSpacing/>
        <w:rPr>
          <w:i/>
          <w:sz w:val="20"/>
          <w:szCs w:val="20"/>
          <w:highlight w:val="white"/>
        </w:rPr>
      </w:pPr>
    </w:p>
    <w:p w14:paraId="6F12678F" w14:textId="77777777" w:rsidR="00C41AC8" w:rsidRDefault="00C41AC8" w:rsidP="00C41AC8">
      <w:pPr>
        <w:widowControl w:val="0"/>
        <w:spacing w:line="240" w:lineRule="auto"/>
        <w:contextualSpacing/>
        <w:rPr>
          <w:i/>
          <w:sz w:val="20"/>
          <w:szCs w:val="20"/>
          <w:highlight w:val="white"/>
        </w:rPr>
      </w:pPr>
      <w:r w:rsidRPr="00AE0FAE">
        <w:rPr>
          <w:i/>
          <w:sz w:val="20"/>
          <w:szCs w:val="20"/>
          <w:highlight w:val="white"/>
        </w:rPr>
        <w:t xml:space="preserve">Note: If you are not familiar with using track changes in Word, please let me know and I will send you a short, written tutorial we can review together over the phone. </w:t>
      </w:r>
    </w:p>
    <w:p w14:paraId="301BBBA2" w14:textId="77777777" w:rsidR="00C41AC8" w:rsidRDefault="00C41AC8" w:rsidP="00C41AC8">
      <w:pPr>
        <w:widowControl w:val="0"/>
        <w:spacing w:line="240" w:lineRule="auto"/>
        <w:contextualSpacing/>
        <w:rPr>
          <w:i/>
          <w:sz w:val="20"/>
          <w:szCs w:val="20"/>
          <w:highlight w:val="white"/>
        </w:rPr>
      </w:pPr>
    </w:p>
    <w:p w14:paraId="32F9F1DF" w14:textId="77777777" w:rsidR="00C41AC8" w:rsidRPr="00AE0FAE" w:rsidRDefault="00C41AC8" w:rsidP="00C41AC8">
      <w:pPr>
        <w:widowControl w:val="0"/>
        <w:spacing w:line="240" w:lineRule="auto"/>
        <w:contextualSpacing/>
        <w:rPr>
          <w:b/>
          <w:sz w:val="20"/>
          <w:szCs w:val="20"/>
          <w:highlight w:val="white"/>
        </w:rPr>
      </w:pPr>
      <w:r w:rsidRPr="00AE0FAE">
        <w:rPr>
          <w:b/>
          <w:sz w:val="20"/>
          <w:szCs w:val="20"/>
          <w:highlight w:val="white"/>
        </w:rPr>
        <w:t>How long will this take exactly?</w:t>
      </w:r>
    </w:p>
    <w:p w14:paraId="39C0BE72" w14:textId="77777777" w:rsidR="00C41AC8" w:rsidRDefault="00C41AC8" w:rsidP="00C41AC8">
      <w:pPr>
        <w:widowControl w:val="0"/>
        <w:spacing w:line="240" w:lineRule="auto"/>
        <w:contextualSpacing/>
        <w:rPr>
          <w:sz w:val="20"/>
          <w:szCs w:val="20"/>
          <w:highlight w:val="white"/>
        </w:rPr>
      </w:pPr>
      <w:r>
        <w:rPr>
          <w:sz w:val="20"/>
          <w:szCs w:val="20"/>
          <w:highlight w:val="white"/>
        </w:rPr>
        <w:t>Each essay</w:t>
      </w:r>
      <w:r w:rsidRPr="00F07B6D">
        <w:rPr>
          <w:sz w:val="20"/>
          <w:szCs w:val="20"/>
          <w:highlight w:val="white"/>
        </w:rPr>
        <w:t xml:space="preserve"> will usually go through a minimum of three </w:t>
      </w:r>
      <w:r>
        <w:rPr>
          <w:sz w:val="20"/>
          <w:szCs w:val="20"/>
          <w:highlight w:val="white"/>
        </w:rPr>
        <w:t xml:space="preserve">(shorter supplements) </w:t>
      </w:r>
      <w:r w:rsidRPr="00F07B6D">
        <w:rPr>
          <w:sz w:val="20"/>
          <w:szCs w:val="20"/>
          <w:highlight w:val="white"/>
        </w:rPr>
        <w:t xml:space="preserve">and up to </w:t>
      </w:r>
      <w:r>
        <w:rPr>
          <w:sz w:val="20"/>
          <w:szCs w:val="20"/>
          <w:highlight w:val="white"/>
        </w:rPr>
        <w:t>six</w:t>
      </w:r>
      <w:r w:rsidRPr="00F07B6D">
        <w:rPr>
          <w:sz w:val="20"/>
          <w:szCs w:val="20"/>
          <w:highlight w:val="white"/>
        </w:rPr>
        <w:t xml:space="preserve"> or eight or more drafts</w:t>
      </w:r>
      <w:r>
        <w:rPr>
          <w:sz w:val="20"/>
          <w:szCs w:val="20"/>
          <w:highlight w:val="white"/>
        </w:rPr>
        <w:t xml:space="preserve"> (longer supplements and the Common App essay/personal statement)</w:t>
      </w:r>
      <w:r w:rsidRPr="00F07B6D">
        <w:rPr>
          <w:sz w:val="20"/>
          <w:szCs w:val="20"/>
          <w:highlight w:val="white"/>
        </w:rPr>
        <w:t>.</w:t>
      </w:r>
      <w:r w:rsidRPr="000D4EE7">
        <w:rPr>
          <w:i/>
          <w:sz w:val="20"/>
          <w:szCs w:val="20"/>
          <w:highlight w:val="white"/>
        </w:rPr>
        <w:t xml:space="preserve"> </w:t>
      </w:r>
      <w:r w:rsidRPr="000D4EE7">
        <w:rPr>
          <w:sz w:val="20"/>
          <w:szCs w:val="20"/>
          <w:highlight w:val="white"/>
        </w:rPr>
        <w:t xml:space="preserve">This is a new kind of revision process just as it is a new kind of writing. Don’t take the edits personally; you are learning how to write in a new form and know that it gets easier/faster as we progress through the supplements. </w:t>
      </w:r>
    </w:p>
    <w:p w14:paraId="3256EB5D" w14:textId="77777777" w:rsidR="00C41AC8" w:rsidRDefault="00C41AC8" w:rsidP="00C41AC8">
      <w:pPr>
        <w:widowControl w:val="0"/>
        <w:spacing w:line="240" w:lineRule="auto"/>
        <w:contextualSpacing/>
        <w:rPr>
          <w:sz w:val="20"/>
          <w:szCs w:val="20"/>
          <w:highlight w:val="white"/>
        </w:rPr>
      </w:pPr>
    </w:p>
    <w:p w14:paraId="4B90215B" w14:textId="77777777" w:rsidR="00C41AC8" w:rsidRDefault="00C41AC8" w:rsidP="00C41AC8">
      <w:pPr>
        <w:widowControl w:val="0"/>
        <w:spacing w:line="240" w:lineRule="auto"/>
        <w:contextualSpacing/>
        <w:rPr>
          <w:b/>
          <w:sz w:val="20"/>
          <w:szCs w:val="20"/>
          <w:highlight w:val="white"/>
        </w:rPr>
      </w:pPr>
      <w:r w:rsidRPr="00515853">
        <w:rPr>
          <w:b/>
          <w:sz w:val="20"/>
          <w:szCs w:val="20"/>
          <w:highlight w:val="white"/>
        </w:rPr>
        <w:t>Why more than one or two drafts</w:t>
      </w:r>
      <w:r>
        <w:rPr>
          <w:b/>
          <w:sz w:val="20"/>
          <w:szCs w:val="20"/>
          <w:highlight w:val="white"/>
        </w:rPr>
        <w:t>/revisions</w:t>
      </w:r>
      <w:r w:rsidRPr="00515853">
        <w:rPr>
          <w:b/>
          <w:sz w:val="20"/>
          <w:szCs w:val="20"/>
          <w:highlight w:val="white"/>
        </w:rPr>
        <w:t xml:space="preserve">? </w:t>
      </w:r>
    </w:p>
    <w:p w14:paraId="735C8057" w14:textId="77777777" w:rsidR="00C41AC8" w:rsidRPr="00480EC5" w:rsidRDefault="00C41AC8" w:rsidP="00C41AC8">
      <w:pPr>
        <w:widowControl w:val="0"/>
        <w:spacing w:line="240" w:lineRule="auto"/>
        <w:contextualSpacing/>
        <w:rPr>
          <w:sz w:val="20"/>
          <w:szCs w:val="20"/>
          <w:highlight w:val="white"/>
        </w:rPr>
      </w:pPr>
      <w:r>
        <w:rPr>
          <w:sz w:val="20"/>
          <w:szCs w:val="20"/>
          <w:highlight w:val="white"/>
        </w:rPr>
        <w:t xml:space="preserve">You might not be used to writing more than one or two drafts of an essay. But the difference is often huge, especially early on in the process. An essay that only goes through one or two revisions is often: unfocused; either too simple or too confusing; too focused on the details of a story rather than the larger picture; lacking in serious, thoughtful reflection; unpolished; potentially generic or cliché; and, if applicable, not specific enough to the school. That same essay, four or more drafts in, will be focused, clear, nuanced, polished, unique, highly targeted to the specific school (if applicable), and strike a balance between narrative detail and reflection! </w:t>
      </w:r>
    </w:p>
    <w:p w14:paraId="3EB4731B" w14:textId="77777777" w:rsidR="00C41AC8" w:rsidRDefault="00C41AC8" w:rsidP="00C41AC8">
      <w:pPr>
        <w:widowControl w:val="0"/>
        <w:spacing w:line="240" w:lineRule="auto"/>
        <w:contextualSpacing/>
        <w:rPr>
          <w:sz w:val="20"/>
          <w:szCs w:val="20"/>
          <w:highlight w:val="white"/>
        </w:rPr>
      </w:pPr>
    </w:p>
    <w:p w14:paraId="2BB0A30F" w14:textId="77777777" w:rsidR="00C41AC8" w:rsidRPr="00AE0FAE" w:rsidRDefault="00C41AC8" w:rsidP="00C41AC8">
      <w:pPr>
        <w:widowControl w:val="0"/>
        <w:spacing w:line="240" w:lineRule="auto"/>
        <w:contextualSpacing/>
        <w:rPr>
          <w:b/>
          <w:i/>
          <w:sz w:val="20"/>
          <w:szCs w:val="20"/>
          <w:highlight w:val="white"/>
        </w:rPr>
      </w:pPr>
      <w:r w:rsidRPr="00AE0FAE">
        <w:rPr>
          <w:b/>
          <w:sz w:val="20"/>
          <w:szCs w:val="20"/>
          <w:highlight w:val="white"/>
        </w:rPr>
        <w:t>…And how do I know when we’re done?</w:t>
      </w:r>
    </w:p>
    <w:p w14:paraId="326C3E88" w14:textId="77777777" w:rsidR="00C41AC8" w:rsidRDefault="00C41AC8" w:rsidP="00C41AC8">
      <w:pPr>
        <w:widowControl w:val="0"/>
        <w:spacing w:line="240" w:lineRule="auto"/>
        <w:contextualSpacing/>
        <w:rPr>
          <w:sz w:val="20"/>
          <w:szCs w:val="20"/>
          <w:highlight w:val="white"/>
        </w:rPr>
      </w:pPr>
      <w:r w:rsidRPr="000D4EE7">
        <w:rPr>
          <w:sz w:val="20"/>
          <w:szCs w:val="20"/>
          <w:highlight w:val="white"/>
        </w:rPr>
        <w:t xml:space="preserve">We will revise essays until I let you know I think they are final. I have two colleagues, Emma and Kris, who </w:t>
      </w:r>
      <w:r>
        <w:rPr>
          <w:sz w:val="20"/>
          <w:szCs w:val="20"/>
          <w:highlight w:val="white"/>
        </w:rPr>
        <w:t>will also review your</w:t>
      </w:r>
      <w:r w:rsidRPr="000D4EE7">
        <w:rPr>
          <w:sz w:val="20"/>
          <w:szCs w:val="20"/>
          <w:highlight w:val="white"/>
        </w:rPr>
        <w:t xml:space="preserve"> essays. After </w:t>
      </w:r>
      <w:r>
        <w:rPr>
          <w:sz w:val="20"/>
          <w:szCs w:val="20"/>
          <w:highlight w:val="white"/>
        </w:rPr>
        <w:t>many</w:t>
      </w:r>
      <w:r w:rsidRPr="000D4EE7">
        <w:rPr>
          <w:sz w:val="20"/>
          <w:szCs w:val="20"/>
          <w:highlight w:val="white"/>
        </w:rPr>
        <w:t xml:space="preserve"> drafts, a second set of trusted eyes is a good thing! </w:t>
      </w:r>
    </w:p>
    <w:p w14:paraId="7DA7B734" w14:textId="77777777" w:rsidR="00C41AC8" w:rsidRDefault="00C41AC8" w:rsidP="00C41AC8">
      <w:pPr>
        <w:widowControl w:val="0"/>
        <w:spacing w:line="240" w:lineRule="auto"/>
        <w:contextualSpacing/>
        <w:rPr>
          <w:sz w:val="20"/>
          <w:szCs w:val="20"/>
          <w:highlight w:val="white"/>
        </w:rPr>
      </w:pPr>
    </w:p>
    <w:p w14:paraId="262C30E4" w14:textId="77777777" w:rsidR="00C41AC8" w:rsidRPr="007B5020" w:rsidRDefault="00C41AC8" w:rsidP="00C41AC8">
      <w:pPr>
        <w:widowControl w:val="0"/>
        <w:spacing w:line="240" w:lineRule="auto"/>
        <w:contextualSpacing/>
        <w:rPr>
          <w:b/>
          <w:sz w:val="20"/>
          <w:szCs w:val="20"/>
        </w:rPr>
      </w:pPr>
      <w:r w:rsidRPr="007B5020">
        <w:rPr>
          <w:b/>
          <w:sz w:val="20"/>
          <w:szCs w:val="20"/>
        </w:rPr>
        <w:t xml:space="preserve">What if I am unsure about my “final” list? What essays will we work on first? How often can I change my list? </w:t>
      </w:r>
    </w:p>
    <w:p w14:paraId="085C5CFE" w14:textId="77777777" w:rsidR="00C41AC8" w:rsidRDefault="00C41AC8" w:rsidP="00C41AC8">
      <w:pPr>
        <w:widowControl w:val="0"/>
        <w:spacing w:line="240" w:lineRule="auto"/>
        <w:contextualSpacing/>
        <w:rPr>
          <w:sz w:val="20"/>
          <w:szCs w:val="20"/>
          <w:highlight w:val="white"/>
        </w:rPr>
      </w:pPr>
      <w:r>
        <w:rPr>
          <w:sz w:val="20"/>
          <w:szCs w:val="20"/>
          <w:highlight w:val="white"/>
        </w:rPr>
        <w:t>We ask to have a final list from you by September 1</w:t>
      </w:r>
      <w:r w:rsidRPr="00515853">
        <w:rPr>
          <w:sz w:val="20"/>
          <w:szCs w:val="20"/>
          <w:highlight w:val="white"/>
          <w:vertAlign w:val="superscript"/>
        </w:rPr>
        <w:t>st</w:t>
      </w:r>
      <w:r>
        <w:rPr>
          <w:sz w:val="20"/>
          <w:szCs w:val="20"/>
          <w:highlight w:val="white"/>
        </w:rPr>
        <w:t xml:space="preserve"> of your senior year. However, we understand that if you are still seeing schools, or more commonly, still have some testing left to complete, that your list could change slightly. By “slightly,” we mean a few (2-4) schools may come off or on, but there should be no drastic changes to the list after September 1</w:t>
      </w:r>
      <w:r w:rsidRPr="00515853">
        <w:rPr>
          <w:sz w:val="20"/>
          <w:szCs w:val="20"/>
          <w:highlight w:val="white"/>
          <w:vertAlign w:val="superscript"/>
        </w:rPr>
        <w:t>st</w:t>
      </w:r>
      <w:r>
        <w:rPr>
          <w:sz w:val="20"/>
          <w:szCs w:val="20"/>
          <w:highlight w:val="white"/>
        </w:rPr>
        <w:t>. We also ask that you do your best to decide on an ED school by September 15</w:t>
      </w:r>
      <w:r w:rsidRPr="00515853">
        <w:rPr>
          <w:sz w:val="20"/>
          <w:szCs w:val="20"/>
          <w:highlight w:val="white"/>
          <w:vertAlign w:val="superscript"/>
        </w:rPr>
        <w:t>th</w:t>
      </w:r>
      <w:r>
        <w:rPr>
          <w:sz w:val="20"/>
          <w:szCs w:val="20"/>
          <w:highlight w:val="white"/>
        </w:rPr>
        <w:t xml:space="preserve"> of your senior year. If you absolutely cannot decide on an ED school by that time, we will ask that you work on sets of essays for each ED school you are considering, starting September 15</w:t>
      </w:r>
      <w:r w:rsidRPr="00515853">
        <w:rPr>
          <w:sz w:val="20"/>
          <w:szCs w:val="20"/>
          <w:highlight w:val="white"/>
          <w:vertAlign w:val="superscript"/>
        </w:rPr>
        <w:t>th</w:t>
      </w:r>
      <w:r>
        <w:rPr>
          <w:sz w:val="20"/>
          <w:szCs w:val="20"/>
          <w:highlight w:val="white"/>
        </w:rPr>
        <w:t>. Changes made to your list after October 1</w:t>
      </w:r>
      <w:r w:rsidRPr="00515853">
        <w:rPr>
          <w:sz w:val="20"/>
          <w:szCs w:val="20"/>
          <w:highlight w:val="white"/>
          <w:vertAlign w:val="superscript"/>
        </w:rPr>
        <w:t>st</w:t>
      </w:r>
      <w:r>
        <w:rPr>
          <w:sz w:val="20"/>
          <w:szCs w:val="20"/>
          <w:highlight w:val="white"/>
        </w:rPr>
        <w:t xml:space="preserve"> of your senior year can be difficult to manage because, with all that goes on in seniors’ lives that fall, you may not have the time and space needed to write the additional essays in that timeframe. You need to give your ED school the time and energy it deserves, and we hope this guideline will allow you to do that. Please do your best to confirm your list early and make few if any changes. </w:t>
      </w:r>
    </w:p>
    <w:p w14:paraId="5A683EA9" w14:textId="77777777" w:rsidR="00C41AC8" w:rsidRDefault="00C41AC8" w:rsidP="00C41AC8">
      <w:pPr>
        <w:widowControl w:val="0"/>
        <w:spacing w:line="240" w:lineRule="auto"/>
        <w:contextualSpacing/>
        <w:rPr>
          <w:sz w:val="20"/>
          <w:szCs w:val="20"/>
          <w:highlight w:val="white"/>
        </w:rPr>
      </w:pPr>
    </w:p>
    <w:p w14:paraId="6C38B0AF" w14:textId="77777777" w:rsidR="00C41AC8" w:rsidRDefault="00C41AC8" w:rsidP="00C41AC8">
      <w:pPr>
        <w:widowControl w:val="0"/>
        <w:spacing w:line="240" w:lineRule="auto"/>
        <w:contextualSpacing/>
        <w:rPr>
          <w:sz w:val="20"/>
          <w:szCs w:val="20"/>
          <w:highlight w:val="white"/>
        </w:rPr>
      </w:pPr>
      <w:r>
        <w:rPr>
          <w:sz w:val="20"/>
          <w:szCs w:val="20"/>
          <w:highlight w:val="white"/>
        </w:rPr>
        <w:t xml:space="preserve">Here’s our ideal timeline for the essay writing process: </w:t>
      </w:r>
    </w:p>
    <w:p w14:paraId="55DF1ADD" w14:textId="77777777" w:rsidR="00C41AC8" w:rsidRDefault="00C41AC8" w:rsidP="00C41AC8">
      <w:pPr>
        <w:widowControl w:val="0"/>
        <w:spacing w:line="240" w:lineRule="auto"/>
        <w:contextualSpacing/>
        <w:rPr>
          <w:sz w:val="20"/>
          <w:szCs w:val="20"/>
          <w:highlight w:val="white"/>
        </w:rPr>
      </w:pPr>
    </w:p>
    <w:p w14:paraId="6B1682B3" w14:textId="77777777" w:rsidR="00C41AC8"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May–June: Complete the brainstorming packet; develop a strong idea for, write, and perfect the personal statement.</w:t>
      </w:r>
    </w:p>
    <w:p w14:paraId="59A0F4E0" w14:textId="77777777" w:rsidR="00C41AC8" w:rsidRPr="00AA00BF"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 xml:space="preserve">Mid-June–July: Many colleges release their supplemental essay prompts on their websites. </w:t>
      </w:r>
      <w:r w:rsidRPr="00AA00BF">
        <w:rPr>
          <w:sz w:val="20"/>
          <w:szCs w:val="20"/>
          <w:highlight w:val="white"/>
        </w:rPr>
        <w:t xml:space="preserve">We will create a </w:t>
      </w:r>
      <w:r>
        <w:rPr>
          <w:sz w:val="20"/>
          <w:szCs w:val="20"/>
          <w:highlight w:val="white"/>
        </w:rPr>
        <w:t xml:space="preserve">shared </w:t>
      </w:r>
      <w:r w:rsidRPr="00AA00BF">
        <w:rPr>
          <w:sz w:val="20"/>
          <w:szCs w:val="20"/>
          <w:highlight w:val="white"/>
        </w:rPr>
        <w:t>Google Doc</w:t>
      </w:r>
      <w:r>
        <w:rPr>
          <w:sz w:val="20"/>
          <w:szCs w:val="20"/>
          <w:highlight w:val="white"/>
        </w:rPr>
        <w:t xml:space="preserve"> and begin</w:t>
      </w:r>
      <w:r w:rsidRPr="00AA00BF">
        <w:rPr>
          <w:sz w:val="20"/>
          <w:szCs w:val="20"/>
          <w:highlight w:val="white"/>
        </w:rPr>
        <w:t xml:space="preserve"> compil</w:t>
      </w:r>
      <w:r>
        <w:rPr>
          <w:sz w:val="20"/>
          <w:szCs w:val="20"/>
          <w:highlight w:val="white"/>
        </w:rPr>
        <w:t>ing</w:t>
      </w:r>
      <w:r w:rsidRPr="00AA00BF">
        <w:rPr>
          <w:sz w:val="20"/>
          <w:szCs w:val="20"/>
          <w:highlight w:val="white"/>
        </w:rPr>
        <w:t xml:space="preserve"> essay prompts</w:t>
      </w:r>
      <w:r>
        <w:rPr>
          <w:sz w:val="20"/>
          <w:szCs w:val="20"/>
          <w:highlight w:val="white"/>
        </w:rPr>
        <w:t xml:space="preserve"> for all the schools you know will 100% be on your list. </w:t>
      </w:r>
      <w:r w:rsidRPr="00AA00BF">
        <w:rPr>
          <w:sz w:val="20"/>
          <w:szCs w:val="20"/>
          <w:highlight w:val="white"/>
        </w:rPr>
        <w:t xml:space="preserve"> </w:t>
      </w:r>
    </w:p>
    <w:p w14:paraId="0EDF2C4A" w14:textId="77777777" w:rsidR="00C41AC8"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 xml:space="preserve">July: Identify which schools on your list have early action (EA) plans and begin working on those supplemental essays at that time. </w:t>
      </w:r>
    </w:p>
    <w:p w14:paraId="22B2D07A" w14:textId="77777777" w:rsidR="00C41AC8"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August 1</w:t>
      </w:r>
      <w:r w:rsidRPr="00993981">
        <w:rPr>
          <w:sz w:val="20"/>
          <w:szCs w:val="20"/>
          <w:highlight w:val="white"/>
          <w:vertAlign w:val="superscript"/>
        </w:rPr>
        <w:t>st</w:t>
      </w:r>
      <w:r>
        <w:rPr>
          <w:sz w:val="20"/>
          <w:szCs w:val="20"/>
          <w:highlight w:val="white"/>
        </w:rPr>
        <w:t>–August 5</w:t>
      </w:r>
      <w:r w:rsidRPr="00993981">
        <w:rPr>
          <w:sz w:val="20"/>
          <w:szCs w:val="20"/>
          <w:highlight w:val="white"/>
          <w:vertAlign w:val="superscript"/>
        </w:rPr>
        <w:t>th</w:t>
      </w:r>
      <w:r>
        <w:rPr>
          <w:sz w:val="20"/>
          <w:szCs w:val="20"/>
          <w:highlight w:val="white"/>
        </w:rPr>
        <w:t>: When the Common App opens on August 1</w:t>
      </w:r>
      <w:r w:rsidRPr="00993981">
        <w:rPr>
          <w:sz w:val="20"/>
          <w:szCs w:val="20"/>
          <w:highlight w:val="white"/>
          <w:vertAlign w:val="superscript"/>
        </w:rPr>
        <w:t>st</w:t>
      </w:r>
      <w:r>
        <w:rPr>
          <w:sz w:val="20"/>
          <w:szCs w:val="20"/>
          <w:highlight w:val="white"/>
        </w:rPr>
        <w:t xml:space="preserve">, we ask that you log in and fill </w:t>
      </w:r>
      <w:r w:rsidRPr="00047677">
        <w:rPr>
          <w:sz w:val="20"/>
          <w:szCs w:val="20"/>
          <w:highlight w:val="white"/>
        </w:rPr>
        <w:t>out the Questions section for all of the schools on your list that use the CA</w:t>
      </w:r>
      <w:r>
        <w:rPr>
          <w:sz w:val="20"/>
          <w:szCs w:val="20"/>
          <w:highlight w:val="white"/>
        </w:rPr>
        <w:t xml:space="preserve"> and </w:t>
      </w:r>
      <w:r w:rsidRPr="00993981">
        <w:rPr>
          <w:b/>
          <w:sz w:val="20"/>
          <w:szCs w:val="20"/>
          <w:highlight w:val="white"/>
        </w:rPr>
        <w:t>double check/confirm all supplemental writing prompts</w:t>
      </w:r>
      <w:r>
        <w:rPr>
          <w:sz w:val="20"/>
          <w:szCs w:val="20"/>
          <w:highlight w:val="white"/>
        </w:rPr>
        <w:t xml:space="preserve"> by August 5</w:t>
      </w:r>
      <w:r w:rsidRPr="00993981">
        <w:rPr>
          <w:sz w:val="20"/>
          <w:szCs w:val="20"/>
          <w:highlight w:val="white"/>
          <w:vertAlign w:val="superscript"/>
        </w:rPr>
        <w:t>th</w:t>
      </w:r>
      <w:r>
        <w:rPr>
          <w:sz w:val="20"/>
          <w:szCs w:val="20"/>
          <w:highlight w:val="white"/>
        </w:rPr>
        <w:t xml:space="preserve">. </w:t>
      </w:r>
    </w:p>
    <w:p w14:paraId="40F497A3" w14:textId="77777777" w:rsidR="00C41AC8" w:rsidRPr="00993981" w:rsidRDefault="00C41AC8" w:rsidP="00C41AC8">
      <w:pPr>
        <w:widowControl w:val="0"/>
        <w:spacing w:line="240" w:lineRule="auto"/>
        <w:ind w:left="1440"/>
        <w:contextualSpacing/>
        <w:rPr>
          <w:i/>
          <w:sz w:val="20"/>
          <w:szCs w:val="20"/>
          <w:highlight w:val="white"/>
        </w:rPr>
      </w:pPr>
      <w:r w:rsidRPr="00993981">
        <w:rPr>
          <w:i/>
          <w:sz w:val="20"/>
          <w:szCs w:val="20"/>
          <w:highlight w:val="white"/>
        </w:rPr>
        <w:t xml:space="preserve">Note: This is a crucial early step as prompts can change not only year-to-year but over the summer. Yes, this means some schools will say one thing on their website in June, but have a different thing on the Common App in August. Filling out the Questions </w:t>
      </w:r>
      <w:r w:rsidRPr="00993981">
        <w:rPr>
          <w:i/>
          <w:sz w:val="20"/>
          <w:szCs w:val="20"/>
          <w:highlight w:val="white"/>
        </w:rPr>
        <w:lastRenderedPageBreak/>
        <w:t xml:space="preserve">section in its entirety will also help us locate any “secret” prompts </w:t>
      </w:r>
      <w:r>
        <w:rPr>
          <w:i/>
          <w:sz w:val="20"/>
          <w:szCs w:val="20"/>
          <w:highlight w:val="white"/>
        </w:rPr>
        <w:t>(e.g. for certain majors or honors programs)</w:t>
      </w:r>
      <w:r w:rsidRPr="00993981">
        <w:rPr>
          <w:i/>
          <w:sz w:val="20"/>
          <w:szCs w:val="20"/>
          <w:highlight w:val="white"/>
        </w:rPr>
        <w:t xml:space="preserve">. </w:t>
      </w:r>
      <w:r w:rsidRPr="00993981">
        <w:rPr>
          <w:i/>
          <w:sz w:val="20"/>
          <w:szCs w:val="20"/>
        </w:rPr>
        <w:t xml:space="preserve">We will discuss how to do this for schools that do not use the CA on a school-by-school basis. </w:t>
      </w:r>
    </w:p>
    <w:p w14:paraId="026A0E5A" w14:textId="77777777" w:rsidR="00C41AC8"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August–</w:t>
      </w:r>
      <w:r w:rsidRPr="00D7540B">
        <w:rPr>
          <w:sz w:val="20"/>
          <w:szCs w:val="20"/>
          <w:highlight w:val="white"/>
        </w:rPr>
        <w:t>September: Work on</w:t>
      </w:r>
      <w:r>
        <w:rPr>
          <w:sz w:val="20"/>
          <w:szCs w:val="20"/>
          <w:highlight w:val="white"/>
        </w:rPr>
        <w:t xml:space="preserve"> and finalize</w:t>
      </w:r>
      <w:r w:rsidRPr="00D7540B">
        <w:rPr>
          <w:sz w:val="20"/>
          <w:szCs w:val="20"/>
          <w:highlight w:val="white"/>
        </w:rPr>
        <w:t xml:space="preserve"> </w:t>
      </w:r>
      <w:r>
        <w:rPr>
          <w:sz w:val="20"/>
          <w:szCs w:val="20"/>
          <w:highlight w:val="white"/>
        </w:rPr>
        <w:t>essays for ED and EA schools</w:t>
      </w:r>
      <w:r w:rsidRPr="00D7540B">
        <w:rPr>
          <w:sz w:val="20"/>
          <w:szCs w:val="20"/>
          <w:highlight w:val="white"/>
        </w:rPr>
        <w:t>.</w:t>
      </w:r>
    </w:p>
    <w:p w14:paraId="39B546C5" w14:textId="77777777" w:rsidR="00C41AC8" w:rsidRPr="00D7540B" w:rsidRDefault="00C41AC8" w:rsidP="00C41AC8">
      <w:pPr>
        <w:widowControl w:val="0"/>
        <w:numPr>
          <w:ilvl w:val="0"/>
          <w:numId w:val="1"/>
        </w:numPr>
        <w:spacing w:line="240" w:lineRule="auto"/>
        <w:ind w:hanging="360"/>
        <w:contextualSpacing/>
        <w:rPr>
          <w:sz w:val="20"/>
          <w:szCs w:val="20"/>
          <w:highlight w:val="white"/>
        </w:rPr>
      </w:pPr>
      <w:r>
        <w:rPr>
          <w:sz w:val="20"/>
          <w:szCs w:val="20"/>
          <w:highlight w:val="white"/>
        </w:rPr>
        <w:t>October–December 15</w:t>
      </w:r>
      <w:r w:rsidRPr="00D15B11">
        <w:rPr>
          <w:sz w:val="20"/>
          <w:szCs w:val="20"/>
          <w:highlight w:val="white"/>
          <w:vertAlign w:val="superscript"/>
        </w:rPr>
        <w:t>th</w:t>
      </w:r>
      <w:r>
        <w:rPr>
          <w:sz w:val="20"/>
          <w:szCs w:val="20"/>
          <w:highlight w:val="white"/>
        </w:rPr>
        <w:t xml:space="preserve">: </w:t>
      </w:r>
      <w:r w:rsidRPr="00D7540B">
        <w:rPr>
          <w:sz w:val="20"/>
          <w:szCs w:val="20"/>
          <w:highlight w:val="white"/>
        </w:rPr>
        <w:t>Work on</w:t>
      </w:r>
      <w:r>
        <w:rPr>
          <w:sz w:val="20"/>
          <w:szCs w:val="20"/>
          <w:highlight w:val="white"/>
        </w:rPr>
        <w:t xml:space="preserve"> and finalize</w:t>
      </w:r>
      <w:r w:rsidRPr="00D7540B">
        <w:rPr>
          <w:sz w:val="20"/>
          <w:szCs w:val="20"/>
          <w:highlight w:val="white"/>
        </w:rPr>
        <w:t xml:space="preserve"> </w:t>
      </w:r>
      <w:r>
        <w:rPr>
          <w:sz w:val="20"/>
          <w:szCs w:val="20"/>
          <w:highlight w:val="white"/>
        </w:rPr>
        <w:t xml:space="preserve">all other application essays. </w:t>
      </w:r>
    </w:p>
    <w:p w14:paraId="7A68D69F" w14:textId="77777777" w:rsidR="00C41AC8" w:rsidRDefault="00C41AC8" w:rsidP="00C41AC8">
      <w:pPr>
        <w:widowControl w:val="0"/>
        <w:spacing w:line="240" w:lineRule="auto"/>
        <w:rPr>
          <w:sz w:val="20"/>
          <w:szCs w:val="20"/>
          <w:highlight w:val="white"/>
        </w:rPr>
      </w:pPr>
    </w:p>
    <w:p w14:paraId="22FE878D" w14:textId="77777777" w:rsidR="00C41AC8" w:rsidRDefault="00C41AC8" w:rsidP="00C41AC8">
      <w:pPr>
        <w:widowControl w:val="0"/>
        <w:spacing w:line="240" w:lineRule="auto"/>
        <w:rPr>
          <w:b/>
          <w:sz w:val="20"/>
          <w:szCs w:val="20"/>
          <w:highlight w:val="white"/>
        </w:rPr>
      </w:pPr>
      <w:r>
        <w:rPr>
          <w:b/>
          <w:sz w:val="20"/>
          <w:szCs w:val="20"/>
          <w:highlight w:val="white"/>
        </w:rPr>
        <w:t xml:space="preserve">I just sent you a draft! When can I expect to hear back from you? </w:t>
      </w:r>
    </w:p>
    <w:p w14:paraId="19A2F462" w14:textId="77777777" w:rsidR="00C41AC8" w:rsidRPr="000D4EE7" w:rsidRDefault="00C41AC8" w:rsidP="00C41AC8">
      <w:pPr>
        <w:widowControl w:val="0"/>
        <w:spacing w:line="240" w:lineRule="auto"/>
        <w:contextualSpacing/>
        <w:rPr>
          <w:sz w:val="20"/>
          <w:szCs w:val="20"/>
        </w:rPr>
      </w:pPr>
      <w:r w:rsidRPr="000D4EE7">
        <w:rPr>
          <w:sz w:val="20"/>
          <w:szCs w:val="20"/>
        </w:rPr>
        <w:t xml:space="preserve">You will be sent feedback in 24-48 hours. Please remember that our regular hours of business are from 9 AM to 6 PM (EST) Monday through Friday. Communication received outside of business hours will be reviewed and replied to as soon as possible the next business day. </w:t>
      </w:r>
      <w:r>
        <w:rPr>
          <w:sz w:val="20"/>
          <w:szCs w:val="20"/>
        </w:rPr>
        <w:t>This means that m</w:t>
      </w:r>
      <w:r w:rsidRPr="000D4EE7">
        <w:rPr>
          <w:sz w:val="20"/>
          <w:szCs w:val="20"/>
        </w:rPr>
        <w:t xml:space="preserve">aterials received after 12:00 pm on Friday may not be returned until the following </w:t>
      </w:r>
      <w:r>
        <w:rPr>
          <w:sz w:val="20"/>
          <w:szCs w:val="20"/>
        </w:rPr>
        <w:t>Monday</w:t>
      </w:r>
      <w:r w:rsidRPr="000D4EE7">
        <w:rPr>
          <w:sz w:val="20"/>
          <w:szCs w:val="20"/>
        </w:rPr>
        <w:t xml:space="preserve">. </w:t>
      </w:r>
      <w:r>
        <w:rPr>
          <w:sz w:val="20"/>
          <w:szCs w:val="20"/>
        </w:rPr>
        <w:t xml:space="preserve">If you want something back to work on over the weekend, please send it Thursday to ensure we can get it back to you Friday. </w:t>
      </w:r>
    </w:p>
    <w:p w14:paraId="1B860402" w14:textId="77777777" w:rsidR="00C41AC8" w:rsidRDefault="00C41AC8" w:rsidP="00C41AC8">
      <w:pPr>
        <w:widowControl w:val="0"/>
        <w:spacing w:line="240" w:lineRule="auto"/>
        <w:contextualSpacing/>
        <w:rPr>
          <w:sz w:val="20"/>
          <w:szCs w:val="20"/>
          <w:highlight w:val="white"/>
        </w:rPr>
      </w:pPr>
    </w:p>
    <w:p w14:paraId="7F54813C" w14:textId="77777777" w:rsidR="00C41AC8" w:rsidRDefault="00C41AC8" w:rsidP="00C41AC8">
      <w:pPr>
        <w:widowControl w:val="0"/>
        <w:spacing w:line="240" w:lineRule="auto"/>
        <w:contextualSpacing/>
        <w:rPr>
          <w:sz w:val="20"/>
          <w:szCs w:val="20"/>
          <w:highlight w:val="white"/>
        </w:rPr>
      </w:pPr>
      <w:r w:rsidRPr="00AE0FAE">
        <w:rPr>
          <w:b/>
          <w:sz w:val="20"/>
          <w:szCs w:val="20"/>
          <w:highlight w:val="white"/>
        </w:rPr>
        <w:t>My mom</w:t>
      </w:r>
      <w:r>
        <w:rPr>
          <w:b/>
          <w:sz w:val="20"/>
          <w:szCs w:val="20"/>
          <w:highlight w:val="white"/>
        </w:rPr>
        <w:t xml:space="preserve">/dad </w:t>
      </w:r>
      <w:r w:rsidRPr="00AE0FAE">
        <w:rPr>
          <w:b/>
          <w:sz w:val="20"/>
          <w:szCs w:val="20"/>
          <w:highlight w:val="white"/>
        </w:rPr>
        <w:t>wants to edit my essay. Is that okay?</w:t>
      </w:r>
    </w:p>
    <w:p w14:paraId="67EEEA0F" w14:textId="77777777" w:rsidR="00C41AC8" w:rsidRDefault="00C41AC8" w:rsidP="00C41AC8">
      <w:pPr>
        <w:widowControl w:val="0"/>
        <w:spacing w:line="240" w:lineRule="auto"/>
        <w:contextualSpacing/>
        <w:rPr>
          <w:sz w:val="20"/>
          <w:szCs w:val="20"/>
          <w:highlight w:val="white"/>
        </w:rPr>
      </w:pPr>
      <w:r w:rsidRPr="000D4EE7">
        <w:rPr>
          <w:sz w:val="20"/>
          <w:szCs w:val="20"/>
          <w:highlight w:val="white"/>
        </w:rPr>
        <w:t>If you plan to share your essays with a parent</w:t>
      </w:r>
      <w:r>
        <w:rPr>
          <w:sz w:val="20"/>
          <w:szCs w:val="20"/>
          <w:highlight w:val="white"/>
        </w:rPr>
        <w:t>,</w:t>
      </w:r>
      <w:r w:rsidRPr="000D4EE7">
        <w:rPr>
          <w:sz w:val="20"/>
          <w:szCs w:val="20"/>
          <w:highlight w:val="white"/>
        </w:rPr>
        <w:t xml:space="preserve"> please do so as they are marked final (</w:t>
      </w:r>
      <w:r>
        <w:rPr>
          <w:sz w:val="20"/>
          <w:szCs w:val="20"/>
          <w:highlight w:val="white"/>
        </w:rPr>
        <w:t xml:space="preserve">i.e., </w:t>
      </w:r>
      <w:r w:rsidRPr="000D4EE7">
        <w:rPr>
          <w:sz w:val="20"/>
          <w:szCs w:val="20"/>
          <w:highlight w:val="white"/>
        </w:rPr>
        <w:t xml:space="preserve">do not wait </w:t>
      </w:r>
      <w:r>
        <w:rPr>
          <w:sz w:val="20"/>
          <w:szCs w:val="20"/>
          <w:highlight w:val="white"/>
        </w:rPr>
        <w:t xml:space="preserve">to share essays </w:t>
      </w:r>
      <w:r w:rsidRPr="000D4EE7">
        <w:rPr>
          <w:sz w:val="20"/>
          <w:szCs w:val="20"/>
          <w:highlight w:val="white"/>
        </w:rPr>
        <w:t xml:space="preserve">until </w:t>
      </w:r>
      <w:r>
        <w:rPr>
          <w:sz w:val="20"/>
          <w:szCs w:val="20"/>
          <w:highlight w:val="white"/>
        </w:rPr>
        <w:t>the day or even one week before</w:t>
      </w:r>
      <w:r w:rsidRPr="000D4EE7">
        <w:rPr>
          <w:sz w:val="20"/>
          <w:szCs w:val="20"/>
          <w:highlight w:val="white"/>
        </w:rPr>
        <w:t xml:space="preserve"> </w:t>
      </w:r>
      <w:r>
        <w:rPr>
          <w:sz w:val="20"/>
          <w:szCs w:val="20"/>
          <w:highlight w:val="white"/>
        </w:rPr>
        <w:t>the deadline</w:t>
      </w:r>
      <w:r w:rsidRPr="000D4EE7">
        <w:rPr>
          <w:sz w:val="20"/>
          <w:szCs w:val="20"/>
          <w:highlight w:val="white"/>
        </w:rPr>
        <w:t>). If a parent has comments or edits, please create a new version of the doc, turn on the track changes, and have them edit/add comments. We know this process can often be a team effort, so we will happily review parent feedback and incorporate it into our final versions as we see fit. If you end up wanting to make additional changes that we do not feel enhance the essay, just let us know so we do not change them back on the final review of the application!</w:t>
      </w:r>
    </w:p>
    <w:p w14:paraId="539626AD" w14:textId="77777777" w:rsidR="00C41AC8" w:rsidRDefault="00C41AC8" w:rsidP="00C41AC8">
      <w:pPr>
        <w:widowControl w:val="0"/>
        <w:spacing w:line="240" w:lineRule="auto"/>
        <w:contextualSpacing/>
        <w:rPr>
          <w:sz w:val="20"/>
          <w:szCs w:val="20"/>
          <w:highlight w:val="white"/>
        </w:rPr>
      </w:pPr>
    </w:p>
    <w:p w14:paraId="4256A3E6" w14:textId="77777777" w:rsidR="00C41AC8" w:rsidRPr="00AC1021" w:rsidRDefault="00C41AC8" w:rsidP="00C41AC8">
      <w:pPr>
        <w:widowControl w:val="0"/>
        <w:spacing w:line="240" w:lineRule="auto"/>
        <w:contextualSpacing/>
        <w:rPr>
          <w:b/>
          <w:sz w:val="20"/>
          <w:szCs w:val="20"/>
          <w:highlight w:val="white"/>
        </w:rPr>
      </w:pPr>
      <w:r w:rsidRPr="00AC1021">
        <w:rPr>
          <w:b/>
          <w:sz w:val="20"/>
          <w:szCs w:val="20"/>
          <w:highlight w:val="white"/>
        </w:rPr>
        <w:t>Can I share my essay with my English teachers, school counselors, grandparents, my parents</w:t>
      </w:r>
      <w:r>
        <w:rPr>
          <w:b/>
          <w:sz w:val="20"/>
          <w:szCs w:val="20"/>
          <w:highlight w:val="white"/>
        </w:rPr>
        <w:t>’</w:t>
      </w:r>
      <w:r w:rsidRPr="00AC1021">
        <w:rPr>
          <w:b/>
          <w:sz w:val="20"/>
          <w:szCs w:val="20"/>
          <w:highlight w:val="white"/>
        </w:rPr>
        <w:t xml:space="preserve"> friends, my friends? The more eyes the better, right?</w:t>
      </w:r>
    </w:p>
    <w:p w14:paraId="10DA7B5C" w14:textId="77777777" w:rsidR="00C41AC8" w:rsidRPr="000D4EE7" w:rsidRDefault="00C41AC8" w:rsidP="00C41AC8">
      <w:pPr>
        <w:widowControl w:val="0"/>
        <w:spacing w:line="240" w:lineRule="auto"/>
        <w:contextualSpacing/>
        <w:rPr>
          <w:sz w:val="20"/>
          <w:szCs w:val="20"/>
          <w:highlight w:val="white"/>
        </w:rPr>
      </w:pPr>
      <w:r>
        <w:rPr>
          <w:sz w:val="20"/>
          <w:szCs w:val="20"/>
          <w:highlight w:val="white"/>
        </w:rPr>
        <w:t xml:space="preserve">Actually, not always. </w:t>
      </w:r>
      <w:r w:rsidRPr="000D4EE7">
        <w:rPr>
          <w:sz w:val="20"/>
          <w:szCs w:val="20"/>
          <w:highlight w:val="white"/>
        </w:rPr>
        <w:t>As a team, we put a lot of care and energy into essay work, getting to know you over a significant amount of time and helping you shape a narrative in your voice</w:t>
      </w:r>
      <w:r>
        <w:rPr>
          <w:sz w:val="20"/>
          <w:szCs w:val="20"/>
          <w:highlight w:val="white"/>
        </w:rPr>
        <w:t>—</w:t>
      </w:r>
      <w:r w:rsidRPr="000D4EE7">
        <w:rPr>
          <w:sz w:val="20"/>
          <w:szCs w:val="20"/>
          <w:highlight w:val="white"/>
        </w:rPr>
        <w:t xml:space="preserve">one that we </w:t>
      </w:r>
      <w:r>
        <w:rPr>
          <w:sz w:val="20"/>
          <w:szCs w:val="20"/>
          <w:highlight w:val="white"/>
        </w:rPr>
        <w:t xml:space="preserve">firmly </w:t>
      </w:r>
      <w:r w:rsidRPr="000D4EE7">
        <w:rPr>
          <w:sz w:val="20"/>
          <w:szCs w:val="20"/>
          <w:highlight w:val="white"/>
        </w:rPr>
        <w:t xml:space="preserve">believe will best position you for college acceptance based on our expertise in this field. We ask that if you </w:t>
      </w:r>
      <w:r>
        <w:rPr>
          <w:sz w:val="20"/>
          <w:szCs w:val="20"/>
          <w:highlight w:val="white"/>
        </w:rPr>
        <w:t xml:space="preserve">do </w:t>
      </w:r>
      <w:r w:rsidRPr="000D4EE7">
        <w:rPr>
          <w:sz w:val="20"/>
          <w:szCs w:val="20"/>
          <w:highlight w:val="white"/>
        </w:rPr>
        <w:t>get feedback from individuals outside of our work together</w:t>
      </w:r>
      <w:r>
        <w:rPr>
          <w:sz w:val="20"/>
          <w:szCs w:val="20"/>
          <w:highlight w:val="white"/>
        </w:rPr>
        <w:t>,</w:t>
      </w:r>
      <w:r w:rsidRPr="000D4EE7">
        <w:rPr>
          <w:sz w:val="20"/>
          <w:szCs w:val="20"/>
          <w:highlight w:val="white"/>
        </w:rPr>
        <w:t xml:space="preserve"> you create an alternate draft and follow the guidelines above on parental reviews. We are happy to review and incorporate it into our final versions as we see fit, but we will not work directly with other “editors.” We love a </w:t>
      </w:r>
      <w:r>
        <w:rPr>
          <w:sz w:val="20"/>
          <w:szCs w:val="20"/>
          <w:highlight w:val="white"/>
        </w:rPr>
        <w:t xml:space="preserve">third </w:t>
      </w:r>
      <w:r w:rsidRPr="000D4EE7">
        <w:rPr>
          <w:sz w:val="20"/>
          <w:szCs w:val="20"/>
          <w:highlight w:val="white"/>
        </w:rPr>
        <w:t xml:space="preserve">set of eyes, but </w:t>
      </w:r>
      <w:r>
        <w:rPr>
          <w:sz w:val="20"/>
          <w:szCs w:val="20"/>
          <w:highlight w:val="white"/>
        </w:rPr>
        <w:t xml:space="preserve">any </w:t>
      </w:r>
      <w:r w:rsidRPr="000D4EE7">
        <w:rPr>
          <w:sz w:val="20"/>
          <w:szCs w:val="20"/>
          <w:highlight w:val="white"/>
        </w:rPr>
        <w:t>more</w:t>
      </w:r>
      <w:r>
        <w:rPr>
          <w:sz w:val="20"/>
          <w:szCs w:val="20"/>
          <w:highlight w:val="white"/>
        </w:rPr>
        <w:t xml:space="preserve"> than that</w:t>
      </w:r>
      <w:r w:rsidRPr="000D4EE7">
        <w:rPr>
          <w:sz w:val="20"/>
          <w:szCs w:val="20"/>
          <w:highlight w:val="white"/>
        </w:rPr>
        <w:t xml:space="preserve"> will make this process far more complicated than it needs to be (and it is complicated enough!). If you are uncertain about </w:t>
      </w:r>
      <w:r>
        <w:rPr>
          <w:sz w:val="20"/>
          <w:szCs w:val="20"/>
          <w:highlight w:val="white"/>
        </w:rPr>
        <w:t>specific</w:t>
      </w:r>
      <w:r w:rsidRPr="000D4EE7">
        <w:rPr>
          <w:sz w:val="20"/>
          <w:szCs w:val="20"/>
          <w:highlight w:val="white"/>
        </w:rPr>
        <w:t xml:space="preserve"> edits we have requested</w:t>
      </w:r>
      <w:r>
        <w:rPr>
          <w:sz w:val="20"/>
          <w:szCs w:val="20"/>
          <w:highlight w:val="white"/>
        </w:rPr>
        <w:t xml:space="preserve"> or essay ideas we have suggested</w:t>
      </w:r>
      <w:r w:rsidRPr="000D4EE7">
        <w:rPr>
          <w:sz w:val="20"/>
          <w:szCs w:val="20"/>
          <w:highlight w:val="white"/>
        </w:rPr>
        <w:t xml:space="preserve">, </w:t>
      </w:r>
      <w:r>
        <w:rPr>
          <w:sz w:val="20"/>
          <w:szCs w:val="20"/>
          <w:highlight w:val="white"/>
        </w:rPr>
        <w:t>tell</w:t>
      </w:r>
      <w:r w:rsidRPr="000D4EE7">
        <w:rPr>
          <w:sz w:val="20"/>
          <w:szCs w:val="20"/>
          <w:highlight w:val="white"/>
        </w:rPr>
        <w:t xml:space="preserve"> us—we are happy to explain why it makes sense for a given school and/or for your profile.  </w:t>
      </w:r>
    </w:p>
    <w:p w14:paraId="28BB32DE" w14:textId="77777777" w:rsidR="00C41AC8" w:rsidRDefault="00C41AC8" w:rsidP="00C41AC8">
      <w:pPr>
        <w:widowControl w:val="0"/>
        <w:pBdr>
          <w:bottom w:val="single" w:sz="12" w:space="1" w:color="auto"/>
        </w:pBdr>
        <w:spacing w:line="240" w:lineRule="auto"/>
        <w:contextualSpacing/>
        <w:rPr>
          <w:sz w:val="20"/>
          <w:szCs w:val="20"/>
          <w:highlight w:val="white"/>
        </w:rPr>
      </w:pPr>
    </w:p>
    <w:p w14:paraId="309B3C33" w14:textId="77777777" w:rsidR="00C41AC8" w:rsidRPr="000D4EE7" w:rsidRDefault="00C41AC8" w:rsidP="00C41AC8">
      <w:pPr>
        <w:widowControl w:val="0"/>
        <w:spacing w:line="240" w:lineRule="auto"/>
        <w:rPr>
          <w:b/>
          <w:sz w:val="20"/>
          <w:szCs w:val="20"/>
        </w:rPr>
      </w:pPr>
    </w:p>
    <w:p w14:paraId="4E614A4A" w14:textId="77777777" w:rsidR="00C41AC8" w:rsidRPr="00515853" w:rsidRDefault="00C41AC8" w:rsidP="00C41AC8">
      <w:pPr>
        <w:spacing w:line="240" w:lineRule="auto"/>
        <w:rPr>
          <w:b/>
          <w:sz w:val="21"/>
          <w:szCs w:val="21"/>
        </w:rPr>
      </w:pPr>
      <w:r w:rsidRPr="00515853">
        <w:rPr>
          <w:b/>
          <w:sz w:val="21"/>
          <w:szCs w:val="21"/>
        </w:rPr>
        <w:t xml:space="preserve">Some FAQs (and </w:t>
      </w:r>
      <w:r>
        <w:rPr>
          <w:b/>
          <w:sz w:val="21"/>
          <w:szCs w:val="21"/>
        </w:rPr>
        <w:t>G</w:t>
      </w:r>
      <w:r w:rsidRPr="00515853">
        <w:rPr>
          <w:b/>
          <w:sz w:val="21"/>
          <w:szCs w:val="21"/>
        </w:rPr>
        <w:t xml:space="preserve">uidelines) for Writing the Common Application Essay/Personal Statement </w:t>
      </w:r>
    </w:p>
    <w:p w14:paraId="056BE9F4" w14:textId="77777777" w:rsidR="00C41AC8" w:rsidRDefault="00C41AC8" w:rsidP="00C41AC8">
      <w:pPr>
        <w:widowControl w:val="0"/>
        <w:spacing w:line="240" w:lineRule="auto"/>
        <w:outlineLvl w:val="0"/>
        <w:rPr>
          <w:b/>
          <w:i/>
          <w:sz w:val="20"/>
          <w:szCs w:val="20"/>
        </w:rPr>
      </w:pPr>
    </w:p>
    <w:p w14:paraId="17FAECCA" w14:textId="77777777" w:rsidR="00C41AC8" w:rsidRPr="000D4EE7" w:rsidRDefault="00C41AC8" w:rsidP="00C41AC8">
      <w:pPr>
        <w:widowControl w:val="0"/>
        <w:spacing w:line="240" w:lineRule="auto"/>
        <w:outlineLvl w:val="0"/>
        <w:rPr>
          <w:b/>
          <w:sz w:val="20"/>
          <w:szCs w:val="20"/>
        </w:rPr>
      </w:pPr>
      <w:r>
        <w:rPr>
          <w:b/>
          <w:sz w:val="20"/>
          <w:szCs w:val="20"/>
        </w:rPr>
        <w:t>I am student body president/lacrosse team captain/editor of my school paper/founder of the Computer Science Club/president of the biggest community service effort at my school/insert something else super impressive here—I’m obviously going to write about that for my personal statement (PS), right?</w:t>
      </w:r>
    </w:p>
    <w:p w14:paraId="105ACF3D" w14:textId="77777777" w:rsidR="00C41AC8" w:rsidRDefault="00C41AC8" w:rsidP="00C41AC8">
      <w:pPr>
        <w:widowControl w:val="0"/>
        <w:spacing w:line="240" w:lineRule="auto"/>
        <w:rPr>
          <w:sz w:val="20"/>
          <w:szCs w:val="20"/>
        </w:rPr>
      </w:pPr>
      <w:r>
        <w:rPr>
          <w:sz w:val="20"/>
          <w:szCs w:val="20"/>
        </w:rPr>
        <w:t xml:space="preserve">Not necessarily. </w:t>
      </w:r>
      <w:r w:rsidRPr="000D4EE7">
        <w:rPr>
          <w:sz w:val="20"/>
          <w:szCs w:val="20"/>
        </w:rPr>
        <w:t>The reader needs to walk away from the essay having learned something about you that he/she can't glean from the rest of your application material</w:t>
      </w:r>
      <w:r>
        <w:rPr>
          <w:sz w:val="20"/>
          <w:szCs w:val="20"/>
        </w:rPr>
        <w:t xml:space="preserve">, and we will actively discourage you from writing about any academic or extracurricular accomplishments that are already clearly communicated from your resume or the activities section of your application. </w:t>
      </w:r>
      <w:r w:rsidRPr="00AE0FAE">
        <w:rPr>
          <w:sz w:val="20"/>
          <w:szCs w:val="20"/>
        </w:rPr>
        <w:t xml:space="preserve">There will be plenty of other ways to highlight these aspects of your profile, including your application data, resume, interviews, </w:t>
      </w:r>
      <w:r>
        <w:rPr>
          <w:sz w:val="20"/>
          <w:szCs w:val="20"/>
        </w:rPr>
        <w:t xml:space="preserve">and supplemental essays and/or </w:t>
      </w:r>
      <w:r w:rsidRPr="00AE0FAE">
        <w:rPr>
          <w:sz w:val="20"/>
          <w:szCs w:val="20"/>
        </w:rPr>
        <w:t>interest letters</w:t>
      </w:r>
      <w:r>
        <w:rPr>
          <w:sz w:val="20"/>
          <w:szCs w:val="20"/>
        </w:rPr>
        <w:t xml:space="preserve">, </w:t>
      </w:r>
      <w:r w:rsidRPr="00AE0FAE">
        <w:rPr>
          <w:sz w:val="20"/>
          <w:szCs w:val="20"/>
        </w:rPr>
        <w:t xml:space="preserve">where applicable. </w:t>
      </w:r>
      <w:r>
        <w:rPr>
          <w:sz w:val="20"/>
          <w:szCs w:val="20"/>
        </w:rPr>
        <w:t xml:space="preserve">If you want to write about being student body president etc. because being president precipitated some serious personal crisis—then, yes, you might write about that. But if you want to write about being student body president because you think it looks “impressive” to colleges, we will steer you away. They will already be impressed by seeing it on your resume!  </w:t>
      </w:r>
    </w:p>
    <w:p w14:paraId="06CD0013" w14:textId="77777777" w:rsidR="00C41AC8" w:rsidRDefault="00C41AC8" w:rsidP="00C41AC8">
      <w:pPr>
        <w:widowControl w:val="0"/>
        <w:spacing w:line="240" w:lineRule="auto"/>
        <w:contextualSpacing/>
        <w:rPr>
          <w:sz w:val="20"/>
          <w:szCs w:val="20"/>
        </w:rPr>
      </w:pPr>
    </w:p>
    <w:p w14:paraId="01889320" w14:textId="77777777" w:rsidR="00C41AC8" w:rsidRPr="00AE0FAE" w:rsidRDefault="00C41AC8" w:rsidP="00C41AC8">
      <w:pPr>
        <w:widowControl w:val="0"/>
        <w:spacing w:line="240" w:lineRule="auto"/>
        <w:contextualSpacing/>
        <w:rPr>
          <w:b/>
          <w:sz w:val="20"/>
          <w:szCs w:val="20"/>
        </w:rPr>
      </w:pPr>
      <w:r>
        <w:rPr>
          <w:b/>
          <w:sz w:val="20"/>
          <w:szCs w:val="20"/>
        </w:rPr>
        <w:t>Should my PS relate to my intellectual interests and potential major?</w:t>
      </w:r>
    </w:p>
    <w:p w14:paraId="6F80EB45" w14:textId="77777777" w:rsidR="00C41AC8" w:rsidRDefault="00C41AC8" w:rsidP="00C41AC8">
      <w:pPr>
        <w:widowControl w:val="0"/>
        <w:spacing w:line="240" w:lineRule="auto"/>
        <w:contextualSpacing/>
        <w:rPr>
          <w:sz w:val="20"/>
          <w:szCs w:val="20"/>
        </w:rPr>
      </w:pPr>
      <w:r w:rsidRPr="00AC1021">
        <w:rPr>
          <w:sz w:val="20"/>
          <w:szCs w:val="20"/>
        </w:rPr>
        <w:t>Again, not necessarily.</w:t>
      </w:r>
      <w:r>
        <w:t xml:space="preserve"> </w:t>
      </w:r>
      <w:r w:rsidRPr="000D4EE7">
        <w:rPr>
          <w:sz w:val="20"/>
          <w:szCs w:val="20"/>
        </w:rPr>
        <w:t>Cultural, literary or academic references (e.g.</w:t>
      </w:r>
      <w:r>
        <w:rPr>
          <w:sz w:val="20"/>
          <w:szCs w:val="20"/>
        </w:rPr>
        <w:t>,</w:t>
      </w:r>
      <w:r w:rsidRPr="000D4EE7">
        <w:rPr>
          <w:sz w:val="20"/>
          <w:szCs w:val="20"/>
        </w:rPr>
        <w:t xml:space="preserve"> an intellectual or academic interest, connection to future major of study, etc.) can </w:t>
      </w:r>
      <w:r>
        <w:rPr>
          <w:sz w:val="20"/>
          <w:szCs w:val="20"/>
        </w:rPr>
        <w:t>add to</w:t>
      </w:r>
      <w:r w:rsidRPr="000D4EE7">
        <w:rPr>
          <w:sz w:val="20"/>
          <w:szCs w:val="20"/>
        </w:rPr>
        <w:t xml:space="preserve"> an essay</w:t>
      </w:r>
      <w:r>
        <w:rPr>
          <w:sz w:val="20"/>
          <w:szCs w:val="20"/>
        </w:rPr>
        <w:t>, but if you have a compelling personal story, they are usually not needed</w:t>
      </w:r>
      <w:r w:rsidRPr="000D4EE7">
        <w:rPr>
          <w:sz w:val="20"/>
          <w:szCs w:val="20"/>
        </w:rPr>
        <w:t xml:space="preserve">. </w:t>
      </w:r>
    </w:p>
    <w:p w14:paraId="3FCE9C32" w14:textId="77777777" w:rsidR="00C41AC8" w:rsidRDefault="00C41AC8" w:rsidP="00C41AC8">
      <w:pPr>
        <w:widowControl w:val="0"/>
        <w:spacing w:line="240" w:lineRule="auto"/>
        <w:contextualSpacing/>
        <w:rPr>
          <w:sz w:val="20"/>
          <w:szCs w:val="20"/>
        </w:rPr>
      </w:pPr>
    </w:p>
    <w:p w14:paraId="744AFF5B" w14:textId="77777777" w:rsidR="00C41AC8" w:rsidRPr="00AE0FAE" w:rsidRDefault="00C41AC8" w:rsidP="00C41AC8">
      <w:pPr>
        <w:widowControl w:val="0"/>
        <w:spacing w:line="240" w:lineRule="auto"/>
        <w:contextualSpacing/>
        <w:rPr>
          <w:b/>
          <w:sz w:val="20"/>
          <w:szCs w:val="20"/>
        </w:rPr>
      </w:pPr>
      <w:r w:rsidRPr="00AE0FAE">
        <w:rPr>
          <w:b/>
          <w:sz w:val="20"/>
          <w:szCs w:val="20"/>
        </w:rPr>
        <w:t>What do you mean when you say “show, don’t tell”</w:t>
      </w:r>
      <w:r>
        <w:rPr>
          <w:b/>
          <w:sz w:val="20"/>
          <w:szCs w:val="20"/>
        </w:rPr>
        <w:t xml:space="preserve"> or talk about “concrete” versus “abstract” language</w:t>
      </w:r>
      <w:r w:rsidRPr="00AE0FAE">
        <w:rPr>
          <w:b/>
          <w:sz w:val="20"/>
          <w:szCs w:val="20"/>
        </w:rPr>
        <w:t>?</w:t>
      </w:r>
    </w:p>
    <w:p w14:paraId="7C33340D" w14:textId="77777777" w:rsidR="00C41AC8" w:rsidRDefault="00C41AC8" w:rsidP="00C41AC8">
      <w:pPr>
        <w:widowControl w:val="0"/>
        <w:spacing w:line="240" w:lineRule="auto"/>
        <w:contextualSpacing/>
        <w:rPr>
          <w:sz w:val="20"/>
          <w:szCs w:val="20"/>
        </w:rPr>
      </w:pPr>
      <w:r>
        <w:rPr>
          <w:sz w:val="20"/>
          <w:szCs w:val="20"/>
        </w:rPr>
        <w:t xml:space="preserve">A personal essay like the PS should be written more like a short story or a novel than an academic essay. This means it should include vivid, descriptive, and concrete language. When I use the word concrete, I am talking about using specific details. </w:t>
      </w:r>
    </w:p>
    <w:p w14:paraId="5360C970" w14:textId="77777777" w:rsidR="00C41AC8" w:rsidRDefault="00C41AC8" w:rsidP="00C41AC8">
      <w:pPr>
        <w:shd w:val="clear" w:color="auto" w:fill="FFFFFF"/>
        <w:spacing w:line="240" w:lineRule="auto"/>
        <w:rPr>
          <w:rFonts w:eastAsia="Times New Roman"/>
          <w:color w:val="222222"/>
          <w:sz w:val="20"/>
          <w:szCs w:val="20"/>
        </w:rPr>
      </w:pPr>
      <w:r w:rsidRPr="00552428">
        <w:rPr>
          <w:rFonts w:ascii="Times New Roman" w:eastAsia="Times New Roman" w:hAnsi="Times New Roman" w:cs="Times New Roman"/>
          <w:color w:val="222222"/>
          <w:sz w:val="24"/>
          <w:szCs w:val="24"/>
        </w:rPr>
        <w:br/>
      </w:r>
      <w:r w:rsidRPr="00AE0FAE">
        <w:rPr>
          <w:rFonts w:eastAsia="Calibri"/>
          <w:color w:val="222222"/>
          <w:sz w:val="20"/>
          <w:szCs w:val="20"/>
        </w:rPr>
        <w:t>An</w:t>
      </w:r>
      <w:r w:rsidRPr="00AE0FAE">
        <w:rPr>
          <w:rFonts w:eastAsia="Times New Roman"/>
          <w:color w:val="222222"/>
          <w:sz w:val="20"/>
          <w:szCs w:val="20"/>
        </w:rPr>
        <w:t xml:space="preserve"> </w:t>
      </w:r>
      <w:r w:rsidRPr="00AE0FAE">
        <w:rPr>
          <w:rFonts w:eastAsia="Calibri"/>
          <w:color w:val="222222"/>
          <w:sz w:val="20"/>
          <w:szCs w:val="20"/>
        </w:rPr>
        <w:t>example</w:t>
      </w:r>
      <w:r w:rsidRPr="00AE0FAE">
        <w:rPr>
          <w:rFonts w:eastAsia="Times New Roman"/>
          <w:color w:val="222222"/>
          <w:sz w:val="20"/>
          <w:szCs w:val="20"/>
        </w:rPr>
        <w:t xml:space="preserve"> </w:t>
      </w:r>
      <w:r w:rsidRPr="00AE0FAE">
        <w:rPr>
          <w:rFonts w:eastAsia="Calibri"/>
          <w:color w:val="222222"/>
          <w:sz w:val="20"/>
          <w:szCs w:val="20"/>
        </w:rPr>
        <w:t>of</w:t>
      </w:r>
      <w:r w:rsidRPr="00AE0FAE">
        <w:rPr>
          <w:rFonts w:eastAsia="Times New Roman"/>
          <w:color w:val="222222"/>
          <w:sz w:val="20"/>
          <w:szCs w:val="20"/>
        </w:rPr>
        <w:t xml:space="preserve"> </w:t>
      </w:r>
      <w:r w:rsidRPr="00AE0FAE">
        <w:rPr>
          <w:rFonts w:eastAsia="Calibri"/>
          <w:color w:val="222222"/>
          <w:sz w:val="20"/>
          <w:szCs w:val="20"/>
        </w:rPr>
        <w:t>a</w:t>
      </w:r>
      <w:r w:rsidRPr="00AE0FAE">
        <w:rPr>
          <w:rFonts w:eastAsia="Times New Roman"/>
          <w:color w:val="222222"/>
          <w:sz w:val="20"/>
          <w:szCs w:val="20"/>
        </w:rPr>
        <w:t xml:space="preserve"> </w:t>
      </w:r>
      <w:r w:rsidRPr="00AE0FAE">
        <w:rPr>
          <w:rFonts w:eastAsia="Calibri"/>
          <w:color w:val="222222"/>
          <w:sz w:val="20"/>
          <w:szCs w:val="20"/>
        </w:rPr>
        <w:t>specific</w:t>
      </w:r>
      <w:r w:rsidRPr="00AE0FAE">
        <w:rPr>
          <w:rFonts w:eastAsia="Times New Roman"/>
          <w:color w:val="222222"/>
          <w:sz w:val="20"/>
          <w:szCs w:val="20"/>
        </w:rPr>
        <w:t xml:space="preserve"> </w:t>
      </w:r>
      <w:r w:rsidRPr="00AE0FAE">
        <w:rPr>
          <w:rFonts w:eastAsia="Calibri"/>
          <w:color w:val="222222"/>
          <w:sz w:val="20"/>
          <w:szCs w:val="20"/>
        </w:rPr>
        <w:t>and</w:t>
      </w:r>
      <w:r w:rsidRPr="00AE0FAE">
        <w:rPr>
          <w:rFonts w:eastAsia="Times New Roman"/>
          <w:color w:val="222222"/>
          <w:sz w:val="20"/>
          <w:szCs w:val="20"/>
        </w:rPr>
        <w:t xml:space="preserve"> </w:t>
      </w:r>
      <w:r w:rsidRPr="00AE0FAE">
        <w:rPr>
          <w:rFonts w:eastAsia="Calibri"/>
          <w:color w:val="222222"/>
          <w:sz w:val="20"/>
          <w:szCs w:val="20"/>
        </w:rPr>
        <w:t>concrete</w:t>
      </w:r>
      <w:r w:rsidRPr="00AE0FAE">
        <w:rPr>
          <w:rFonts w:eastAsia="Times New Roman"/>
          <w:color w:val="222222"/>
          <w:sz w:val="20"/>
          <w:szCs w:val="20"/>
        </w:rPr>
        <w:t xml:space="preserve"> </w:t>
      </w:r>
      <w:r w:rsidRPr="00AE0FAE">
        <w:rPr>
          <w:rFonts w:eastAsia="Calibri"/>
          <w:color w:val="222222"/>
          <w:sz w:val="20"/>
          <w:szCs w:val="20"/>
        </w:rPr>
        <w:t>sentence</w:t>
      </w:r>
      <w:r w:rsidRPr="00AE0FAE">
        <w:rPr>
          <w:rFonts w:eastAsia="Times New Roman"/>
          <w:color w:val="222222"/>
          <w:sz w:val="20"/>
          <w:szCs w:val="20"/>
        </w:rPr>
        <w:t xml:space="preserve"> </w:t>
      </w:r>
      <w:r w:rsidRPr="00AE0FAE">
        <w:rPr>
          <w:rFonts w:eastAsia="Calibri"/>
          <w:color w:val="222222"/>
          <w:sz w:val="20"/>
          <w:szCs w:val="20"/>
        </w:rPr>
        <w:t>is</w:t>
      </w:r>
      <w:r w:rsidRPr="00AE0FAE">
        <w:rPr>
          <w:rFonts w:eastAsia="Times New Roman"/>
          <w:color w:val="222222"/>
          <w:sz w:val="20"/>
          <w:szCs w:val="20"/>
        </w:rPr>
        <w:t>: "</w:t>
      </w:r>
      <w:r w:rsidRPr="00AE0FAE">
        <w:rPr>
          <w:rFonts w:eastAsia="Calibri"/>
          <w:color w:val="222222"/>
          <w:sz w:val="20"/>
          <w:szCs w:val="20"/>
        </w:rPr>
        <w:t>I</w:t>
      </w:r>
      <w:r w:rsidRPr="00AE0FAE">
        <w:rPr>
          <w:rFonts w:eastAsia="Times New Roman"/>
          <w:color w:val="222222"/>
          <w:sz w:val="20"/>
          <w:szCs w:val="20"/>
        </w:rPr>
        <w:t xml:space="preserve"> </w:t>
      </w:r>
      <w:r w:rsidRPr="00AE0FAE">
        <w:rPr>
          <w:rFonts w:eastAsia="Calibri"/>
          <w:color w:val="222222"/>
          <w:sz w:val="20"/>
          <w:szCs w:val="20"/>
        </w:rPr>
        <w:t>woke</w:t>
      </w:r>
      <w:r w:rsidRPr="00AE0FAE">
        <w:rPr>
          <w:rFonts w:eastAsia="Times New Roman"/>
          <w:color w:val="222222"/>
          <w:sz w:val="20"/>
          <w:szCs w:val="20"/>
        </w:rPr>
        <w:t xml:space="preserve"> </w:t>
      </w:r>
      <w:r w:rsidRPr="00AE0FAE">
        <w:rPr>
          <w:rFonts w:eastAsia="Calibri"/>
          <w:color w:val="222222"/>
          <w:sz w:val="20"/>
          <w:szCs w:val="20"/>
        </w:rPr>
        <w:t>up</w:t>
      </w:r>
      <w:r w:rsidRPr="00AE0FAE">
        <w:rPr>
          <w:rFonts w:eastAsia="Times New Roman"/>
          <w:color w:val="222222"/>
          <w:sz w:val="20"/>
          <w:szCs w:val="20"/>
        </w:rPr>
        <w:t xml:space="preserve"> </w:t>
      </w:r>
      <w:r w:rsidRPr="00AE0FAE">
        <w:rPr>
          <w:rFonts w:eastAsia="Calibri"/>
          <w:color w:val="222222"/>
          <w:sz w:val="20"/>
          <w:szCs w:val="20"/>
        </w:rPr>
        <w:t>at</w:t>
      </w:r>
      <w:r w:rsidRPr="00552428">
        <w:rPr>
          <w:rFonts w:eastAsia="Times New Roman"/>
          <w:color w:val="222222"/>
          <w:sz w:val="20"/>
          <w:szCs w:val="20"/>
        </w:rPr>
        <w:t xml:space="preserve"> 6</w:t>
      </w:r>
      <w:r w:rsidRPr="00AE0FAE">
        <w:rPr>
          <w:rFonts w:eastAsia="Calibri"/>
          <w:color w:val="222222"/>
          <w:sz w:val="20"/>
          <w:szCs w:val="20"/>
        </w:rPr>
        <w:t>am</w:t>
      </w:r>
      <w:r w:rsidRPr="00AE0FAE">
        <w:rPr>
          <w:rFonts w:eastAsia="Times New Roman"/>
          <w:color w:val="222222"/>
          <w:sz w:val="20"/>
          <w:szCs w:val="20"/>
        </w:rPr>
        <w:t xml:space="preserve"> </w:t>
      </w:r>
      <w:r w:rsidRPr="00AE0FAE">
        <w:rPr>
          <w:rFonts w:eastAsia="Calibri"/>
          <w:color w:val="222222"/>
          <w:sz w:val="20"/>
          <w:szCs w:val="20"/>
        </w:rPr>
        <w:t>to</w:t>
      </w:r>
      <w:r w:rsidRPr="00AE0FAE">
        <w:rPr>
          <w:rFonts w:eastAsia="Times New Roman"/>
          <w:color w:val="222222"/>
          <w:sz w:val="20"/>
          <w:szCs w:val="20"/>
        </w:rPr>
        <w:t xml:space="preserve"> </w:t>
      </w:r>
      <w:r w:rsidRPr="00AE0FAE">
        <w:rPr>
          <w:rFonts w:eastAsia="Calibri"/>
          <w:color w:val="222222"/>
          <w:sz w:val="20"/>
          <w:szCs w:val="20"/>
        </w:rPr>
        <w:t>my</w:t>
      </w:r>
      <w:r w:rsidRPr="00AE0FAE">
        <w:rPr>
          <w:rFonts w:eastAsia="Times New Roman"/>
          <w:color w:val="222222"/>
          <w:sz w:val="20"/>
          <w:szCs w:val="20"/>
        </w:rPr>
        <w:t xml:space="preserve"> </w:t>
      </w:r>
      <w:r w:rsidRPr="00AE0FAE">
        <w:rPr>
          <w:rFonts w:eastAsia="Calibri"/>
          <w:color w:val="222222"/>
          <w:sz w:val="20"/>
          <w:szCs w:val="20"/>
        </w:rPr>
        <w:t>phone</w:t>
      </w:r>
      <w:r w:rsidRPr="00AE0FAE">
        <w:rPr>
          <w:rFonts w:eastAsia="Times New Roman"/>
          <w:color w:val="222222"/>
          <w:sz w:val="20"/>
          <w:szCs w:val="20"/>
        </w:rPr>
        <w:t xml:space="preserve"> </w:t>
      </w:r>
      <w:r w:rsidRPr="00AE0FAE">
        <w:rPr>
          <w:rFonts w:eastAsia="Calibri"/>
          <w:color w:val="222222"/>
          <w:sz w:val="20"/>
          <w:szCs w:val="20"/>
        </w:rPr>
        <w:t>blaring</w:t>
      </w:r>
      <w:r w:rsidRPr="00552428">
        <w:rPr>
          <w:rFonts w:eastAsia="Times New Roman"/>
          <w:color w:val="222222"/>
          <w:sz w:val="20"/>
          <w:szCs w:val="20"/>
        </w:rPr>
        <w:t xml:space="preserve"> </w:t>
      </w:r>
      <w:r>
        <w:rPr>
          <w:rFonts w:eastAsia="Times New Roman"/>
          <w:color w:val="222222"/>
          <w:sz w:val="20"/>
          <w:szCs w:val="20"/>
        </w:rPr>
        <w:t>‘</w:t>
      </w:r>
      <w:r w:rsidRPr="00AE0FAE">
        <w:rPr>
          <w:rFonts w:eastAsia="Calibri"/>
          <w:color w:val="222222"/>
          <w:sz w:val="20"/>
          <w:szCs w:val="20"/>
        </w:rPr>
        <w:t>Come</w:t>
      </w:r>
      <w:r w:rsidRPr="00AE0FAE">
        <w:rPr>
          <w:rFonts w:eastAsia="Times New Roman"/>
          <w:color w:val="222222"/>
          <w:sz w:val="20"/>
          <w:szCs w:val="20"/>
        </w:rPr>
        <w:t xml:space="preserve"> </w:t>
      </w:r>
      <w:r w:rsidRPr="00AE0FAE">
        <w:rPr>
          <w:rFonts w:eastAsia="Calibri"/>
          <w:color w:val="222222"/>
          <w:sz w:val="20"/>
          <w:szCs w:val="20"/>
        </w:rPr>
        <w:t>as</w:t>
      </w:r>
      <w:r w:rsidRPr="00AE0FAE">
        <w:rPr>
          <w:rFonts w:eastAsia="Times New Roman"/>
          <w:color w:val="222222"/>
          <w:sz w:val="20"/>
          <w:szCs w:val="20"/>
        </w:rPr>
        <w:t xml:space="preserve"> </w:t>
      </w:r>
      <w:r w:rsidRPr="00AE0FAE">
        <w:rPr>
          <w:rFonts w:eastAsia="Calibri"/>
          <w:color w:val="222222"/>
          <w:sz w:val="20"/>
          <w:szCs w:val="20"/>
        </w:rPr>
        <w:t>You</w:t>
      </w:r>
      <w:r w:rsidRPr="00AE0FAE">
        <w:rPr>
          <w:rFonts w:eastAsia="Times New Roman"/>
          <w:color w:val="222222"/>
          <w:sz w:val="20"/>
          <w:szCs w:val="20"/>
        </w:rPr>
        <w:t xml:space="preserve"> </w:t>
      </w:r>
      <w:r w:rsidRPr="00AE0FAE">
        <w:rPr>
          <w:rFonts w:eastAsia="Calibri"/>
          <w:color w:val="222222"/>
          <w:sz w:val="20"/>
          <w:szCs w:val="20"/>
        </w:rPr>
        <w:t>Are</w:t>
      </w:r>
      <w:r>
        <w:rPr>
          <w:rFonts w:eastAsia="Times New Roman"/>
          <w:color w:val="222222"/>
          <w:sz w:val="20"/>
          <w:szCs w:val="20"/>
        </w:rPr>
        <w:t>’</w:t>
      </w:r>
      <w:r w:rsidRPr="00AE0FAE">
        <w:rPr>
          <w:rFonts w:eastAsia="Times New Roman"/>
          <w:color w:val="222222"/>
          <w:sz w:val="20"/>
          <w:szCs w:val="20"/>
        </w:rPr>
        <w:t xml:space="preserve"> </w:t>
      </w:r>
      <w:r w:rsidRPr="00AE0FAE">
        <w:rPr>
          <w:rFonts w:eastAsia="Calibri"/>
          <w:color w:val="222222"/>
          <w:sz w:val="20"/>
          <w:szCs w:val="20"/>
        </w:rPr>
        <w:t>by</w:t>
      </w:r>
      <w:r w:rsidRPr="00AE0FAE">
        <w:rPr>
          <w:rFonts w:eastAsia="Times New Roman"/>
          <w:color w:val="222222"/>
          <w:sz w:val="20"/>
          <w:szCs w:val="20"/>
        </w:rPr>
        <w:t xml:space="preserve"> </w:t>
      </w:r>
      <w:r w:rsidRPr="00AE0FAE">
        <w:rPr>
          <w:rFonts w:eastAsia="Calibri"/>
          <w:color w:val="222222"/>
          <w:sz w:val="20"/>
          <w:szCs w:val="20"/>
        </w:rPr>
        <w:t>Nirvana</w:t>
      </w:r>
      <w:r w:rsidRPr="00AE0FAE">
        <w:rPr>
          <w:rFonts w:eastAsia="Times New Roman"/>
          <w:color w:val="222222"/>
          <w:sz w:val="20"/>
          <w:szCs w:val="20"/>
        </w:rPr>
        <w:t xml:space="preserve">. </w:t>
      </w:r>
      <w:r w:rsidRPr="00AE0FAE">
        <w:rPr>
          <w:rFonts w:eastAsia="Calibri"/>
          <w:color w:val="222222"/>
          <w:sz w:val="20"/>
          <w:szCs w:val="20"/>
        </w:rPr>
        <w:t>I</w:t>
      </w:r>
      <w:r w:rsidRPr="00AE0FAE">
        <w:rPr>
          <w:rFonts w:eastAsia="Times New Roman"/>
          <w:color w:val="222222"/>
          <w:sz w:val="20"/>
          <w:szCs w:val="20"/>
        </w:rPr>
        <w:t>'</w:t>
      </w:r>
      <w:r w:rsidRPr="00AE0FAE">
        <w:rPr>
          <w:rFonts w:eastAsia="Calibri"/>
          <w:color w:val="222222"/>
          <w:sz w:val="20"/>
          <w:szCs w:val="20"/>
        </w:rPr>
        <w:t>d</w:t>
      </w:r>
      <w:r w:rsidRPr="00AE0FAE">
        <w:rPr>
          <w:rFonts w:eastAsia="Times New Roman"/>
          <w:color w:val="222222"/>
          <w:sz w:val="20"/>
          <w:szCs w:val="20"/>
        </w:rPr>
        <w:t xml:space="preserve"> </w:t>
      </w:r>
      <w:r w:rsidRPr="00AE0FAE">
        <w:rPr>
          <w:rFonts w:eastAsia="Calibri"/>
          <w:color w:val="222222"/>
          <w:sz w:val="20"/>
          <w:szCs w:val="20"/>
        </w:rPr>
        <w:t>had</w:t>
      </w:r>
      <w:r w:rsidRPr="00AE0FAE">
        <w:rPr>
          <w:rFonts w:eastAsia="Times New Roman"/>
          <w:color w:val="222222"/>
          <w:sz w:val="20"/>
          <w:szCs w:val="20"/>
        </w:rPr>
        <w:t xml:space="preserve"> </w:t>
      </w:r>
      <w:r w:rsidRPr="00AE0FAE">
        <w:rPr>
          <w:rFonts w:eastAsia="Calibri"/>
          <w:color w:val="222222"/>
          <w:sz w:val="20"/>
          <w:szCs w:val="20"/>
        </w:rPr>
        <w:t>the</w:t>
      </w:r>
      <w:r w:rsidRPr="00AE0FAE">
        <w:rPr>
          <w:rFonts w:eastAsia="Times New Roman"/>
          <w:color w:val="222222"/>
          <w:sz w:val="20"/>
          <w:szCs w:val="20"/>
        </w:rPr>
        <w:t xml:space="preserve"> </w:t>
      </w:r>
      <w:r w:rsidRPr="00AE0FAE">
        <w:rPr>
          <w:rFonts w:eastAsia="Calibri"/>
          <w:color w:val="222222"/>
          <w:sz w:val="20"/>
          <w:szCs w:val="20"/>
        </w:rPr>
        <w:t>same</w:t>
      </w:r>
      <w:r w:rsidRPr="00AE0FAE">
        <w:rPr>
          <w:rFonts w:eastAsia="Times New Roman"/>
          <w:color w:val="222222"/>
          <w:sz w:val="20"/>
          <w:szCs w:val="20"/>
        </w:rPr>
        <w:t xml:space="preserve"> </w:t>
      </w:r>
      <w:r w:rsidRPr="00AE0FAE">
        <w:rPr>
          <w:rFonts w:eastAsia="Calibri"/>
          <w:color w:val="222222"/>
          <w:sz w:val="20"/>
          <w:szCs w:val="20"/>
        </w:rPr>
        <w:t>alarm</w:t>
      </w:r>
      <w:r w:rsidRPr="00AE0FAE">
        <w:rPr>
          <w:rFonts w:eastAsia="Times New Roman"/>
          <w:color w:val="222222"/>
          <w:sz w:val="20"/>
          <w:szCs w:val="20"/>
        </w:rPr>
        <w:t xml:space="preserve"> </w:t>
      </w:r>
      <w:r w:rsidRPr="00AE0FAE">
        <w:rPr>
          <w:rFonts w:eastAsia="Calibri"/>
          <w:color w:val="222222"/>
          <w:sz w:val="20"/>
          <w:szCs w:val="20"/>
        </w:rPr>
        <w:t>for</w:t>
      </w:r>
      <w:r w:rsidRPr="00AE0FAE">
        <w:rPr>
          <w:rFonts w:eastAsia="Times New Roman"/>
          <w:color w:val="222222"/>
          <w:sz w:val="20"/>
          <w:szCs w:val="20"/>
        </w:rPr>
        <w:t xml:space="preserve"> </w:t>
      </w:r>
      <w:r w:rsidRPr="00AE0FAE">
        <w:rPr>
          <w:rFonts w:eastAsia="Calibri"/>
          <w:color w:val="222222"/>
          <w:sz w:val="20"/>
          <w:szCs w:val="20"/>
        </w:rPr>
        <w:t>six</w:t>
      </w:r>
      <w:r w:rsidRPr="00AE0FAE">
        <w:rPr>
          <w:rFonts w:eastAsia="Times New Roman"/>
          <w:color w:val="222222"/>
          <w:sz w:val="20"/>
          <w:szCs w:val="20"/>
        </w:rPr>
        <w:t xml:space="preserve"> </w:t>
      </w:r>
      <w:r w:rsidRPr="00AE0FAE">
        <w:rPr>
          <w:rFonts w:eastAsia="Calibri"/>
          <w:color w:val="222222"/>
          <w:sz w:val="20"/>
          <w:szCs w:val="20"/>
        </w:rPr>
        <w:t>years</w:t>
      </w:r>
      <w:r w:rsidRPr="00AE0FAE">
        <w:rPr>
          <w:rFonts w:eastAsia="Times New Roman"/>
          <w:color w:val="222222"/>
          <w:sz w:val="20"/>
          <w:szCs w:val="20"/>
        </w:rPr>
        <w:t xml:space="preserve">, </w:t>
      </w:r>
      <w:r w:rsidRPr="00AE0FAE">
        <w:rPr>
          <w:rFonts w:eastAsia="Calibri"/>
          <w:color w:val="222222"/>
          <w:sz w:val="20"/>
          <w:szCs w:val="20"/>
        </w:rPr>
        <w:t>and</w:t>
      </w:r>
      <w:r w:rsidRPr="00AE0FAE">
        <w:rPr>
          <w:rFonts w:eastAsia="Times New Roman"/>
          <w:color w:val="222222"/>
          <w:sz w:val="20"/>
          <w:szCs w:val="20"/>
        </w:rPr>
        <w:t xml:space="preserve"> </w:t>
      </w:r>
      <w:r w:rsidRPr="00AE0FAE">
        <w:rPr>
          <w:rFonts w:eastAsia="Calibri"/>
          <w:color w:val="222222"/>
          <w:sz w:val="20"/>
          <w:szCs w:val="20"/>
        </w:rPr>
        <w:t>I</w:t>
      </w:r>
      <w:r w:rsidRPr="00AE0FAE">
        <w:rPr>
          <w:rFonts w:eastAsia="Times New Roman"/>
          <w:color w:val="222222"/>
          <w:sz w:val="20"/>
          <w:szCs w:val="20"/>
        </w:rPr>
        <w:t xml:space="preserve"> </w:t>
      </w:r>
      <w:r w:rsidRPr="00AE0FAE">
        <w:rPr>
          <w:rFonts w:eastAsia="Calibri"/>
          <w:color w:val="222222"/>
          <w:sz w:val="20"/>
          <w:szCs w:val="20"/>
        </w:rPr>
        <w:t>still</w:t>
      </w:r>
      <w:r w:rsidRPr="00AE0FAE">
        <w:rPr>
          <w:rFonts w:eastAsia="Times New Roman"/>
          <w:color w:val="222222"/>
          <w:sz w:val="20"/>
          <w:szCs w:val="20"/>
        </w:rPr>
        <w:t xml:space="preserve"> </w:t>
      </w:r>
      <w:r w:rsidRPr="00AE0FAE">
        <w:rPr>
          <w:rFonts w:eastAsia="Calibri"/>
          <w:color w:val="222222"/>
          <w:sz w:val="20"/>
          <w:szCs w:val="20"/>
        </w:rPr>
        <w:t>loved</w:t>
      </w:r>
      <w:r w:rsidRPr="00AE0FAE">
        <w:rPr>
          <w:rFonts w:eastAsia="Times New Roman"/>
          <w:color w:val="222222"/>
          <w:sz w:val="20"/>
          <w:szCs w:val="20"/>
        </w:rPr>
        <w:t xml:space="preserve"> </w:t>
      </w:r>
      <w:r w:rsidRPr="00AE0FAE">
        <w:rPr>
          <w:rFonts w:eastAsia="Calibri"/>
          <w:color w:val="222222"/>
          <w:sz w:val="20"/>
          <w:szCs w:val="20"/>
        </w:rPr>
        <w:t>it</w:t>
      </w:r>
      <w:r w:rsidRPr="00AE0FAE">
        <w:rPr>
          <w:rFonts w:eastAsia="Times New Roman"/>
          <w:color w:val="222222"/>
          <w:sz w:val="20"/>
          <w:szCs w:val="20"/>
        </w:rPr>
        <w:t xml:space="preserve">." </w:t>
      </w:r>
      <w:r w:rsidRPr="00AE0FAE">
        <w:rPr>
          <w:rFonts w:eastAsia="Calibri"/>
          <w:color w:val="222222"/>
          <w:sz w:val="20"/>
          <w:szCs w:val="20"/>
        </w:rPr>
        <w:t>This</w:t>
      </w:r>
      <w:r w:rsidRPr="00AE0FAE">
        <w:rPr>
          <w:rFonts w:eastAsia="Times New Roman"/>
          <w:color w:val="222222"/>
          <w:sz w:val="20"/>
          <w:szCs w:val="20"/>
        </w:rPr>
        <w:t xml:space="preserve"> </w:t>
      </w:r>
      <w:r w:rsidRPr="00AE0FAE">
        <w:rPr>
          <w:rFonts w:eastAsia="Calibri"/>
          <w:color w:val="222222"/>
          <w:sz w:val="20"/>
          <w:szCs w:val="20"/>
        </w:rPr>
        <w:t>is</w:t>
      </w:r>
      <w:r w:rsidRPr="00AE0FAE">
        <w:rPr>
          <w:rFonts w:eastAsia="Times New Roman"/>
          <w:color w:val="222222"/>
          <w:sz w:val="20"/>
          <w:szCs w:val="20"/>
        </w:rPr>
        <w:t xml:space="preserve"> </w:t>
      </w:r>
      <w:r w:rsidRPr="00AE0FAE">
        <w:rPr>
          <w:rFonts w:eastAsia="Calibri"/>
          <w:color w:val="222222"/>
          <w:sz w:val="20"/>
          <w:szCs w:val="20"/>
        </w:rPr>
        <w:t>an</w:t>
      </w:r>
      <w:r w:rsidRPr="00AE0FAE">
        <w:rPr>
          <w:rFonts w:eastAsia="Times New Roman"/>
          <w:color w:val="222222"/>
          <w:sz w:val="20"/>
          <w:szCs w:val="20"/>
        </w:rPr>
        <w:t xml:space="preserve"> </w:t>
      </w:r>
      <w:r w:rsidRPr="00AE0FAE">
        <w:rPr>
          <w:rFonts w:eastAsia="Calibri"/>
          <w:color w:val="222222"/>
          <w:sz w:val="20"/>
          <w:szCs w:val="20"/>
        </w:rPr>
        <w:t>exciting</w:t>
      </w:r>
      <w:r w:rsidRPr="00AE0FAE">
        <w:rPr>
          <w:rFonts w:eastAsia="Times New Roman"/>
          <w:color w:val="222222"/>
          <w:sz w:val="20"/>
          <w:szCs w:val="20"/>
        </w:rPr>
        <w:t xml:space="preserve"> </w:t>
      </w:r>
      <w:r>
        <w:rPr>
          <w:rFonts w:eastAsia="Calibri"/>
          <w:color w:val="222222"/>
          <w:sz w:val="20"/>
          <w:szCs w:val="20"/>
        </w:rPr>
        <w:t>opening</w:t>
      </w:r>
      <w:r w:rsidRPr="00AE0FAE">
        <w:rPr>
          <w:rFonts w:eastAsia="Times New Roman"/>
          <w:color w:val="222222"/>
          <w:sz w:val="20"/>
          <w:szCs w:val="20"/>
        </w:rPr>
        <w:t xml:space="preserve"> </w:t>
      </w:r>
      <w:r w:rsidRPr="00AE0FAE">
        <w:rPr>
          <w:rFonts w:eastAsia="Calibri"/>
          <w:color w:val="222222"/>
          <w:sz w:val="20"/>
          <w:szCs w:val="20"/>
        </w:rPr>
        <w:t>with</w:t>
      </w:r>
      <w:r w:rsidRPr="00AE0FAE">
        <w:rPr>
          <w:rFonts w:eastAsia="Times New Roman"/>
          <w:color w:val="222222"/>
          <w:sz w:val="20"/>
          <w:szCs w:val="20"/>
        </w:rPr>
        <w:t xml:space="preserve"> </w:t>
      </w:r>
      <w:r w:rsidRPr="00AE0FAE">
        <w:rPr>
          <w:rFonts w:eastAsia="Calibri"/>
          <w:color w:val="222222"/>
          <w:sz w:val="20"/>
          <w:szCs w:val="20"/>
        </w:rPr>
        <w:t>interesting</w:t>
      </w:r>
      <w:r w:rsidRPr="00AE0FAE">
        <w:rPr>
          <w:rFonts w:eastAsia="Times New Roman"/>
          <w:color w:val="222222"/>
          <w:sz w:val="20"/>
          <w:szCs w:val="20"/>
        </w:rPr>
        <w:t xml:space="preserve"> </w:t>
      </w:r>
      <w:r w:rsidRPr="00AE0FAE">
        <w:rPr>
          <w:rFonts w:eastAsia="Calibri"/>
          <w:color w:val="222222"/>
          <w:sz w:val="20"/>
          <w:szCs w:val="20"/>
        </w:rPr>
        <w:t>details</w:t>
      </w:r>
      <w:r w:rsidRPr="00AE0FAE">
        <w:rPr>
          <w:rFonts w:eastAsia="Times New Roman"/>
          <w:color w:val="222222"/>
          <w:sz w:val="20"/>
          <w:szCs w:val="20"/>
        </w:rPr>
        <w:t xml:space="preserve"> </w:t>
      </w:r>
      <w:r w:rsidRPr="00AE0FAE">
        <w:rPr>
          <w:rFonts w:eastAsia="Calibri"/>
          <w:color w:val="222222"/>
          <w:sz w:val="20"/>
          <w:szCs w:val="20"/>
        </w:rPr>
        <w:t>that</w:t>
      </w:r>
      <w:r w:rsidRPr="00AE0FAE">
        <w:rPr>
          <w:rFonts w:eastAsia="Times New Roman"/>
          <w:color w:val="222222"/>
          <w:sz w:val="20"/>
          <w:szCs w:val="20"/>
        </w:rPr>
        <w:t xml:space="preserve"> </w:t>
      </w:r>
      <w:r w:rsidRPr="00AE0FAE">
        <w:rPr>
          <w:rFonts w:eastAsia="Calibri"/>
          <w:color w:val="222222"/>
          <w:sz w:val="20"/>
          <w:szCs w:val="20"/>
        </w:rPr>
        <w:t>create</w:t>
      </w:r>
      <w:r w:rsidRPr="00AE0FAE">
        <w:rPr>
          <w:rFonts w:eastAsia="Times New Roman"/>
          <w:color w:val="222222"/>
          <w:sz w:val="20"/>
          <w:szCs w:val="20"/>
        </w:rPr>
        <w:t xml:space="preserve"> </w:t>
      </w:r>
      <w:r w:rsidRPr="00AE0FAE">
        <w:rPr>
          <w:rFonts w:eastAsia="Calibri"/>
          <w:color w:val="222222"/>
          <w:sz w:val="20"/>
          <w:szCs w:val="20"/>
        </w:rPr>
        <w:t>a</w:t>
      </w:r>
      <w:r w:rsidRPr="00AE0FAE">
        <w:rPr>
          <w:rFonts w:eastAsia="Times New Roman"/>
          <w:color w:val="222222"/>
          <w:sz w:val="20"/>
          <w:szCs w:val="20"/>
        </w:rPr>
        <w:t xml:space="preserve"> </w:t>
      </w:r>
      <w:r w:rsidRPr="00AE0FAE">
        <w:rPr>
          <w:rFonts w:eastAsia="Calibri"/>
          <w:color w:val="222222"/>
          <w:sz w:val="20"/>
          <w:szCs w:val="20"/>
        </w:rPr>
        <w:t>sense</w:t>
      </w:r>
      <w:r w:rsidRPr="00AE0FAE">
        <w:rPr>
          <w:rFonts w:eastAsia="Times New Roman"/>
          <w:color w:val="222222"/>
          <w:sz w:val="20"/>
          <w:szCs w:val="20"/>
        </w:rPr>
        <w:t xml:space="preserve"> </w:t>
      </w:r>
      <w:r w:rsidRPr="00AE0FAE">
        <w:rPr>
          <w:rFonts w:eastAsia="Calibri"/>
          <w:color w:val="222222"/>
          <w:sz w:val="20"/>
          <w:szCs w:val="20"/>
        </w:rPr>
        <w:t>of</w:t>
      </w:r>
      <w:r w:rsidRPr="00AE0FAE">
        <w:rPr>
          <w:rFonts w:eastAsia="Times New Roman"/>
          <w:color w:val="222222"/>
          <w:sz w:val="20"/>
          <w:szCs w:val="20"/>
        </w:rPr>
        <w:t xml:space="preserve"> </w:t>
      </w:r>
      <w:r w:rsidRPr="00AE0FAE">
        <w:rPr>
          <w:rFonts w:eastAsia="Calibri"/>
          <w:color w:val="222222"/>
          <w:sz w:val="20"/>
          <w:szCs w:val="20"/>
        </w:rPr>
        <w:t>a</w:t>
      </w:r>
      <w:r w:rsidRPr="00AE0FAE">
        <w:rPr>
          <w:rFonts w:eastAsia="Times New Roman"/>
          <w:color w:val="222222"/>
          <w:sz w:val="20"/>
          <w:szCs w:val="20"/>
        </w:rPr>
        <w:t xml:space="preserve"> </w:t>
      </w:r>
      <w:r w:rsidRPr="00AE0FAE">
        <w:rPr>
          <w:rFonts w:eastAsia="Calibri"/>
          <w:color w:val="222222"/>
          <w:sz w:val="20"/>
          <w:szCs w:val="20"/>
        </w:rPr>
        <w:t>unique</w:t>
      </w:r>
      <w:r w:rsidRPr="00AE0FAE">
        <w:rPr>
          <w:rFonts w:eastAsia="Times New Roman"/>
          <w:color w:val="222222"/>
          <w:sz w:val="20"/>
          <w:szCs w:val="20"/>
        </w:rPr>
        <w:t xml:space="preserve"> </w:t>
      </w:r>
      <w:r w:rsidRPr="00AE0FAE">
        <w:rPr>
          <w:rFonts w:eastAsia="Calibri"/>
          <w:color w:val="222222"/>
          <w:sz w:val="20"/>
          <w:szCs w:val="20"/>
        </w:rPr>
        <w:t>voice</w:t>
      </w:r>
      <w:r w:rsidRPr="00AE0FAE">
        <w:rPr>
          <w:rFonts w:eastAsia="Times New Roman"/>
          <w:color w:val="222222"/>
          <w:sz w:val="20"/>
          <w:szCs w:val="20"/>
        </w:rPr>
        <w:t xml:space="preserve"> </w:t>
      </w:r>
      <w:r w:rsidRPr="00AE0FAE">
        <w:rPr>
          <w:rFonts w:eastAsia="Calibri"/>
          <w:color w:val="222222"/>
          <w:sz w:val="20"/>
          <w:szCs w:val="20"/>
        </w:rPr>
        <w:t>and</w:t>
      </w:r>
      <w:r w:rsidRPr="00AE0FAE">
        <w:rPr>
          <w:rFonts w:eastAsia="Times New Roman"/>
          <w:color w:val="222222"/>
          <w:sz w:val="20"/>
          <w:szCs w:val="20"/>
        </w:rPr>
        <w:t xml:space="preserve"> </w:t>
      </w:r>
      <w:r w:rsidRPr="00AE0FAE">
        <w:rPr>
          <w:rFonts w:eastAsia="Calibri"/>
          <w:color w:val="222222"/>
          <w:sz w:val="20"/>
          <w:szCs w:val="20"/>
        </w:rPr>
        <w:t>personality</w:t>
      </w:r>
      <w:r w:rsidRPr="00AE0FAE">
        <w:rPr>
          <w:rFonts w:eastAsia="Times New Roman"/>
          <w:color w:val="222222"/>
          <w:sz w:val="20"/>
          <w:szCs w:val="20"/>
        </w:rPr>
        <w:t xml:space="preserve"> </w:t>
      </w:r>
      <w:r w:rsidRPr="00AE0FAE">
        <w:rPr>
          <w:rFonts w:eastAsia="Calibri"/>
          <w:color w:val="222222"/>
          <w:sz w:val="20"/>
          <w:szCs w:val="20"/>
        </w:rPr>
        <w:t>and</w:t>
      </w:r>
      <w:r w:rsidRPr="00AE0FAE">
        <w:rPr>
          <w:rFonts w:eastAsia="Times New Roman"/>
          <w:color w:val="222222"/>
          <w:sz w:val="20"/>
          <w:szCs w:val="20"/>
        </w:rPr>
        <w:t xml:space="preserve"> </w:t>
      </w:r>
      <w:r w:rsidRPr="00AE0FAE">
        <w:rPr>
          <w:rFonts w:eastAsia="Calibri"/>
          <w:color w:val="222222"/>
          <w:sz w:val="20"/>
          <w:szCs w:val="20"/>
        </w:rPr>
        <w:t>make</w:t>
      </w:r>
      <w:r>
        <w:rPr>
          <w:rFonts w:eastAsia="Calibri"/>
          <w:color w:val="222222"/>
          <w:sz w:val="20"/>
          <w:szCs w:val="20"/>
        </w:rPr>
        <w:t>s</w:t>
      </w:r>
      <w:r w:rsidRPr="00AE0FAE">
        <w:rPr>
          <w:rFonts w:eastAsia="Times New Roman"/>
          <w:color w:val="222222"/>
          <w:sz w:val="20"/>
          <w:szCs w:val="20"/>
        </w:rPr>
        <w:t xml:space="preserve"> </w:t>
      </w:r>
      <w:r w:rsidRPr="00AE0FAE">
        <w:rPr>
          <w:rFonts w:eastAsia="Calibri"/>
          <w:color w:val="222222"/>
          <w:sz w:val="20"/>
          <w:szCs w:val="20"/>
        </w:rPr>
        <w:t>me</w:t>
      </w:r>
      <w:r w:rsidRPr="00AE0FAE">
        <w:rPr>
          <w:rFonts w:eastAsia="Times New Roman"/>
          <w:color w:val="222222"/>
          <w:sz w:val="20"/>
          <w:szCs w:val="20"/>
        </w:rPr>
        <w:t xml:space="preserve"> </w:t>
      </w:r>
      <w:r w:rsidRPr="00AE0FAE">
        <w:rPr>
          <w:rFonts w:eastAsia="Calibri"/>
          <w:color w:val="222222"/>
          <w:sz w:val="20"/>
          <w:szCs w:val="20"/>
        </w:rPr>
        <w:t>want</w:t>
      </w:r>
      <w:r w:rsidRPr="00AE0FAE">
        <w:rPr>
          <w:rFonts w:eastAsia="Times New Roman"/>
          <w:color w:val="222222"/>
          <w:sz w:val="20"/>
          <w:szCs w:val="20"/>
        </w:rPr>
        <w:t xml:space="preserve"> </w:t>
      </w:r>
      <w:r w:rsidRPr="00AE0FAE">
        <w:rPr>
          <w:rFonts w:eastAsia="Calibri"/>
          <w:color w:val="222222"/>
          <w:sz w:val="20"/>
          <w:szCs w:val="20"/>
        </w:rPr>
        <w:t>to</w:t>
      </w:r>
      <w:r w:rsidRPr="00AE0FAE">
        <w:rPr>
          <w:rFonts w:eastAsia="Times New Roman"/>
          <w:color w:val="222222"/>
          <w:sz w:val="20"/>
          <w:szCs w:val="20"/>
        </w:rPr>
        <w:t xml:space="preserve"> </w:t>
      </w:r>
      <w:r w:rsidRPr="00AE0FAE">
        <w:rPr>
          <w:rFonts w:eastAsia="Calibri"/>
          <w:color w:val="222222"/>
          <w:sz w:val="20"/>
          <w:szCs w:val="20"/>
        </w:rPr>
        <w:t>keep</w:t>
      </w:r>
      <w:r w:rsidRPr="00AE0FAE">
        <w:rPr>
          <w:rFonts w:eastAsia="Times New Roman"/>
          <w:color w:val="222222"/>
          <w:sz w:val="20"/>
          <w:szCs w:val="20"/>
        </w:rPr>
        <w:t xml:space="preserve"> </w:t>
      </w:r>
      <w:r w:rsidRPr="00AE0FAE">
        <w:rPr>
          <w:rFonts w:eastAsia="Calibri"/>
          <w:color w:val="222222"/>
          <w:sz w:val="20"/>
          <w:szCs w:val="20"/>
        </w:rPr>
        <w:t>reading</w:t>
      </w:r>
      <w:r w:rsidRPr="00AE0FAE">
        <w:rPr>
          <w:rFonts w:eastAsia="Times New Roman"/>
          <w:color w:val="222222"/>
          <w:sz w:val="20"/>
          <w:szCs w:val="20"/>
        </w:rPr>
        <w:t>.</w:t>
      </w:r>
    </w:p>
    <w:p w14:paraId="431CAB20" w14:textId="77777777" w:rsidR="00C41AC8" w:rsidRDefault="00C41AC8" w:rsidP="00C41AC8">
      <w:pPr>
        <w:shd w:val="clear" w:color="auto" w:fill="FFFFFF"/>
        <w:spacing w:line="240" w:lineRule="auto"/>
        <w:rPr>
          <w:rFonts w:eastAsia="Times New Roman"/>
          <w:color w:val="222222"/>
          <w:sz w:val="20"/>
          <w:szCs w:val="20"/>
        </w:rPr>
      </w:pPr>
    </w:p>
    <w:p w14:paraId="3DDDB182" w14:textId="77777777" w:rsidR="00C41AC8" w:rsidRPr="00AE0FAE" w:rsidRDefault="00C41AC8" w:rsidP="00C41AC8">
      <w:pPr>
        <w:shd w:val="clear" w:color="auto" w:fill="FFFFFF"/>
        <w:spacing w:line="240" w:lineRule="auto"/>
        <w:rPr>
          <w:rFonts w:eastAsia="Times New Roman"/>
          <w:color w:val="222222"/>
          <w:sz w:val="20"/>
          <w:szCs w:val="20"/>
        </w:rPr>
      </w:pPr>
      <w:r>
        <w:rPr>
          <w:rFonts w:eastAsia="Times New Roman"/>
          <w:color w:val="222222"/>
          <w:sz w:val="20"/>
          <w:szCs w:val="20"/>
        </w:rPr>
        <w:t xml:space="preserve">An example of a non-concrete sentence on the same topic is: “I like to wake up early.” This sentence doesn’t give me any details and doesn’t have much personality; I feel like anyone could have written in it. I’m less inclined to keep reading and already less disposed to like the essay. </w:t>
      </w:r>
    </w:p>
    <w:p w14:paraId="7CEF9B9E" w14:textId="77777777" w:rsidR="00C41AC8" w:rsidRPr="00AE0FAE" w:rsidRDefault="00C41AC8" w:rsidP="00C41AC8">
      <w:pPr>
        <w:shd w:val="clear" w:color="auto" w:fill="FFFFFF"/>
        <w:spacing w:line="240" w:lineRule="auto"/>
        <w:rPr>
          <w:rFonts w:eastAsia="Times New Roman"/>
          <w:color w:val="222222"/>
          <w:sz w:val="20"/>
          <w:szCs w:val="20"/>
        </w:rPr>
      </w:pPr>
    </w:p>
    <w:p w14:paraId="0F3202F9" w14:textId="77777777" w:rsidR="00C41AC8" w:rsidRDefault="00C41AC8" w:rsidP="00C41AC8">
      <w:pPr>
        <w:shd w:val="clear" w:color="auto" w:fill="FFFFFF"/>
        <w:spacing w:line="240" w:lineRule="auto"/>
        <w:rPr>
          <w:rFonts w:eastAsia="Times New Roman"/>
          <w:color w:val="222222"/>
          <w:sz w:val="20"/>
          <w:szCs w:val="20"/>
        </w:rPr>
      </w:pPr>
      <w:r w:rsidRPr="00AE0FAE">
        <w:rPr>
          <w:rFonts w:eastAsia="Calibri"/>
          <w:color w:val="222222"/>
          <w:sz w:val="20"/>
          <w:szCs w:val="20"/>
        </w:rPr>
        <w:t>An</w:t>
      </w:r>
      <w:r w:rsidRPr="00AE0FAE">
        <w:rPr>
          <w:rFonts w:eastAsia="Times New Roman"/>
          <w:color w:val="222222"/>
          <w:sz w:val="20"/>
          <w:szCs w:val="20"/>
        </w:rPr>
        <w:t xml:space="preserve"> </w:t>
      </w:r>
      <w:r w:rsidRPr="00AE0FAE">
        <w:rPr>
          <w:rFonts w:eastAsia="Calibri"/>
          <w:color w:val="222222"/>
          <w:sz w:val="20"/>
          <w:szCs w:val="20"/>
        </w:rPr>
        <w:t>example</w:t>
      </w:r>
      <w:r w:rsidRPr="00AE0FAE">
        <w:rPr>
          <w:rFonts w:eastAsia="Times New Roman"/>
          <w:color w:val="222222"/>
          <w:sz w:val="20"/>
          <w:szCs w:val="20"/>
        </w:rPr>
        <w:t xml:space="preserve"> </w:t>
      </w:r>
      <w:r w:rsidRPr="00AE0FAE">
        <w:rPr>
          <w:rFonts w:eastAsia="Calibri"/>
          <w:color w:val="222222"/>
          <w:sz w:val="20"/>
          <w:szCs w:val="20"/>
        </w:rPr>
        <w:t>of</w:t>
      </w:r>
      <w:r w:rsidRPr="00AE0FAE">
        <w:rPr>
          <w:rFonts w:eastAsia="Times New Roman"/>
          <w:color w:val="222222"/>
          <w:sz w:val="20"/>
          <w:szCs w:val="20"/>
        </w:rPr>
        <w:t xml:space="preserve"> </w:t>
      </w:r>
      <w:r w:rsidRPr="00AE0FAE">
        <w:rPr>
          <w:rFonts w:eastAsia="Calibri"/>
          <w:color w:val="222222"/>
          <w:sz w:val="20"/>
          <w:szCs w:val="20"/>
        </w:rPr>
        <w:t>an</w:t>
      </w:r>
      <w:r w:rsidRPr="00AE0FAE">
        <w:rPr>
          <w:rFonts w:eastAsia="Times New Roman"/>
          <w:color w:val="222222"/>
          <w:sz w:val="20"/>
          <w:szCs w:val="20"/>
        </w:rPr>
        <w:t xml:space="preserve"> </w:t>
      </w:r>
      <w:r w:rsidRPr="00AE0FAE">
        <w:rPr>
          <w:rFonts w:eastAsia="Calibri"/>
          <w:color w:val="222222"/>
          <w:sz w:val="20"/>
          <w:szCs w:val="20"/>
        </w:rPr>
        <w:t>abstract</w:t>
      </w:r>
      <w:r w:rsidRPr="00552428">
        <w:rPr>
          <w:rFonts w:eastAsia="Times New Roman"/>
          <w:color w:val="222222"/>
          <w:sz w:val="20"/>
          <w:szCs w:val="20"/>
        </w:rPr>
        <w:t xml:space="preserve"> </w:t>
      </w:r>
      <w:r w:rsidRPr="00AE0FAE">
        <w:rPr>
          <w:rFonts w:eastAsia="Calibri"/>
          <w:color w:val="222222"/>
          <w:sz w:val="20"/>
          <w:szCs w:val="20"/>
        </w:rPr>
        <w:t>sentence</w:t>
      </w:r>
      <w:r w:rsidRPr="00AE0FAE">
        <w:rPr>
          <w:rFonts w:eastAsia="Times New Roman"/>
          <w:color w:val="222222"/>
          <w:sz w:val="20"/>
          <w:szCs w:val="20"/>
        </w:rPr>
        <w:t xml:space="preserve"> </w:t>
      </w:r>
      <w:r w:rsidRPr="00AE0FAE">
        <w:rPr>
          <w:rFonts w:eastAsia="Calibri"/>
          <w:color w:val="222222"/>
          <w:sz w:val="20"/>
          <w:szCs w:val="20"/>
        </w:rPr>
        <w:t>is</w:t>
      </w:r>
      <w:r w:rsidRPr="00AE0FAE">
        <w:rPr>
          <w:rFonts w:eastAsia="Times New Roman"/>
          <w:color w:val="222222"/>
          <w:sz w:val="20"/>
          <w:szCs w:val="20"/>
        </w:rPr>
        <w:t>: "</w:t>
      </w:r>
      <w:r w:rsidRPr="00AE0FAE">
        <w:rPr>
          <w:rFonts w:eastAsia="Calibri"/>
          <w:color w:val="222222"/>
          <w:sz w:val="20"/>
          <w:szCs w:val="20"/>
        </w:rPr>
        <w:t>I</w:t>
      </w:r>
      <w:r w:rsidRPr="00AE0FAE">
        <w:rPr>
          <w:rFonts w:eastAsia="Times New Roman"/>
          <w:color w:val="222222"/>
          <w:sz w:val="20"/>
          <w:szCs w:val="20"/>
        </w:rPr>
        <w:t xml:space="preserve"> </w:t>
      </w:r>
      <w:r w:rsidRPr="00AE0FAE">
        <w:rPr>
          <w:rFonts w:eastAsia="Calibri"/>
          <w:color w:val="222222"/>
          <w:sz w:val="20"/>
          <w:szCs w:val="20"/>
        </w:rPr>
        <w:t>need</w:t>
      </w:r>
      <w:r w:rsidRPr="00AE0FAE">
        <w:rPr>
          <w:rFonts w:eastAsia="Times New Roman"/>
          <w:color w:val="222222"/>
          <w:sz w:val="20"/>
          <w:szCs w:val="20"/>
        </w:rPr>
        <w:t xml:space="preserve"> </w:t>
      </w:r>
      <w:r w:rsidRPr="00AE0FAE">
        <w:rPr>
          <w:rFonts w:eastAsia="Calibri"/>
          <w:color w:val="222222"/>
          <w:sz w:val="20"/>
          <w:szCs w:val="20"/>
        </w:rPr>
        <w:t>to</w:t>
      </w:r>
      <w:r w:rsidRPr="00AE0FAE">
        <w:rPr>
          <w:rFonts w:eastAsia="Times New Roman"/>
          <w:color w:val="222222"/>
          <w:sz w:val="20"/>
          <w:szCs w:val="20"/>
        </w:rPr>
        <w:t xml:space="preserve"> </w:t>
      </w:r>
      <w:r w:rsidRPr="00AE0FAE">
        <w:rPr>
          <w:rFonts w:eastAsia="Calibri"/>
          <w:color w:val="222222"/>
          <w:sz w:val="20"/>
          <w:szCs w:val="20"/>
        </w:rPr>
        <w:t>be</w:t>
      </w:r>
      <w:r w:rsidRPr="00AE0FAE">
        <w:rPr>
          <w:rFonts w:eastAsia="Times New Roman"/>
          <w:color w:val="222222"/>
          <w:sz w:val="20"/>
          <w:szCs w:val="20"/>
        </w:rPr>
        <w:t xml:space="preserve"> </w:t>
      </w:r>
      <w:r w:rsidRPr="00AE0FAE">
        <w:rPr>
          <w:rFonts w:eastAsia="Calibri"/>
          <w:color w:val="222222"/>
          <w:sz w:val="20"/>
          <w:szCs w:val="20"/>
        </w:rPr>
        <w:t>true</w:t>
      </w:r>
      <w:r w:rsidRPr="00AE0FAE">
        <w:rPr>
          <w:rFonts w:eastAsia="Times New Roman"/>
          <w:color w:val="222222"/>
          <w:sz w:val="20"/>
          <w:szCs w:val="20"/>
        </w:rPr>
        <w:t xml:space="preserve"> </w:t>
      </w:r>
      <w:r w:rsidRPr="00AE0FAE">
        <w:rPr>
          <w:rFonts w:eastAsia="Calibri"/>
          <w:color w:val="222222"/>
          <w:sz w:val="20"/>
          <w:szCs w:val="20"/>
        </w:rPr>
        <w:t>to</w:t>
      </w:r>
      <w:r w:rsidRPr="00AE0FAE">
        <w:rPr>
          <w:rFonts w:eastAsia="Times New Roman"/>
          <w:color w:val="222222"/>
          <w:sz w:val="20"/>
          <w:szCs w:val="20"/>
        </w:rPr>
        <w:t xml:space="preserve"> </w:t>
      </w:r>
      <w:r w:rsidRPr="00AE0FAE">
        <w:rPr>
          <w:rFonts w:eastAsia="Calibri"/>
          <w:color w:val="222222"/>
          <w:sz w:val="20"/>
          <w:szCs w:val="20"/>
        </w:rPr>
        <w:t>myself</w:t>
      </w:r>
      <w:r w:rsidRPr="00AE0FAE">
        <w:rPr>
          <w:rFonts w:eastAsia="Times New Roman"/>
          <w:color w:val="222222"/>
          <w:sz w:val="20"/>
          <w:szCs w:val="20"/>
        </w:rPr>
        <w:t xml:space="preserve">." </w:t>
      </w:r>
      <w:r w:rsidRPr="00AE0FAE">
        <w:rPr>
          <w:rFonts w:eastAsia="Calibri"/>
          <w:color w:val="222222"/>
          <w:sz w:val="20"/>
          <w:szCs w:val="20"/>
        </w:rPr>
        <w:t>The</w:t>
      </w:r>
      <w:r w:rsidRPr="00AE0FAE">
        <w:rPr>
          <w:rFonts w:eastAsia="Times New Roman"/>
          <w:color w:val="222222"/>
          <w:sz w:val="20"/>
          <w:szCs w:val="20"/>
        </w:rPr>
        <w:t xml:space="preserve"> </w:t>
      </w:r>
      <w:r w:rsidRPr="00AE0FAE">
        <w:rPr>
          <w:rFonts w:eastAsia="Calibri"/>
          <w:color w:val="222222"/>
          <w:sz w:val="20"/>
          <w:szCs w:val="20"/>
        </w:rPr>
        <w:t>use</w:t>
      </w:r>
      <w:r w:rsidRPr="00AE0FAE">
        <w:rPr>
          <w:rFonts w:eastAsia="Times New Roman"/>
          <w:color w:val="222222"/>
          <w:sz w:val="20"/>
          <w:szCs w:val="20"/>
        </w:rPr>
        <w:t xml:space="preserve"> </w:t>
      </w:r>
      <w:r w:rsidRPr="00AE0FAE">
        <w:rPr>
          <w:rFonts w:eastAsia="Calibri"/>
          <w:color w:val="222222"/>
          <w:sz w:val="20"/>
          <w:szCs w:val="20"/>
        </w:rPr>
        <w:t>of</w:t>
      </w:r>
      <w:r w:rsidRPr="00AE0FAE">
        <w:rPr>
          <w:rFonts w:eastAsia="Times New Roman"/>
          <w:color w:val="222222"/>
          <w:sz w:val="20"/>
          <w:szCs w:val="20"/>
        </w:rPr>
        <w:t xml:space="preserve"> </w:t>
      </w:r>
      <w:r w:rsidRPr="00AE0FAE">
        <w:rPr>
          <w:rFonts w:eastAsia="Calibri"/>
          <w:color w:val="222222"/>
          <w:sz w:val="20"/>
          <w:szCs w:val="20"/>
        </w:rPr>
        <w:t>a</w:t>
      </w:r>
      <w:r w:rsidRPr="00AE0FAE">
        <w:rPr>
          <w:rFonts w:eastAsia="Times New Roman"/>
          <w:color w:val="222222"/>
          <w:sz w:val="20"/>
          <w:szCs w:val="20"/>
        </w:rPr>
        <w:t xml:space="preserve"> </w:t>
      </w:r>
      <w:r w:rsidRPr="00AE0FAE">
        <w:rPr>
          <w:rFonts w:eastAsia="Calibri"/>
          <w:color w:val="222222"/>
          <w:sz w:val="20"/>
          <w:szCs w:val="20"/>
        </w:rPr>
        <w:t>conventional</w:t>
      </w:r>
      <w:r w:rsidRPr="00AE0FAE">
        <w:rPr>
          <w:rFonts w:eastAsia="Times New Roman"/>
          <w:color w:val="222222"/>
          <w:sz w:val="20"/>
          <w:szCs w:val="20"/>
        </w:rPr>
        <w:t xml:space="preserve"> </w:t>
      </w:r>
      <w:r w:rsidRPr="00AE0FAE">
        <w:rPr>
          <w:rFonts w:eastAsia="Calibri"/>
          <w:color w:val="222222"/>
          <w:sz w:val="20"/>
          <w:szCs w:val="20"/>
        </w:rPr>
        <w:t>idiom</w:t>
      </w:r>
      <w:r w:rsidRPr="00AE0FAE">
        <w:rPr>
          <w:rFonts w:eastAsia="Times New Roman"/>
          <w:color w:val="222222"/>
          <w:sz w:val="20"/>
          <w:szCs w:val="20"/>
        </w:rPr>
        <w:t xml:space="preserve"> </w:t>
      </w:r>
      <w:r w:rsidRPr="00AE0FAE">
        <w:rPr>
          <w:rFonts w:eastAsia="Calibri"/>
          <w:color w:val="222222"/>
          <w:sz w:val="20"/>
          <w:szCs w:val="20"/>
        </w:rPr>
        <w:t>makes</w:t>
      </w:r>
      <w:r w:rsidRPr="00AE0FAE">
        <w:rPr>
          <w:rFonts w:eastAsia="Times New Roman"/>
          <w:color w:val="222222"/>
          <w:sz w:val="20"/>
          <w:szCs w:val="20"/>
        </w:rPr>
        <w:t xml:space="preserve"> </w:t>
      </w:r>
      <w:r>
        <w:rPr>
          <w:rFonts w:eastAsia="Calibri"/>
          <w:color w:val="222222"/>
          <w:sz w:val="20"/>
          <w:szCs w:val="20"/>
        </w:rPr>
        <w:t>the</w:t>
      </w:r>
      <w:r w:rsidRPr="00AE0FAE">
        <w:rPr>
          <w:rFonts w:eastAsia="Times New Roman"/>
          <w:color w:val="222222"/>
          <w:sz w:val="20"/>
          <w:szCs w:val="20"/>
        </w:rPr>
        <w:t xml:space="preserve"> </w:t>
      </w:r>
      <w:r w:rsidRPr="00AE0FAE">
        <w:rPr>
          <w:rFonts w:eastAsia="Calibri"/>
          <w:color w:val="222222"/>
          <w:sz w:val="20"/>
          <w:szCs w:val="20"/>
        </w:rPr>
        <w:t>sentence</w:t>
      </w:r>
      <w:r w:rsidRPr="00AE0FAE">
        <w:rPr>
          <w:rFonts w:eastAsia="Times New Roman"/>
          <w:color w:val="222222"/>
          <w:sz w:val="20"/>
          <w:szCs w:val="20"/>
        </w:rPr>
        <w:t xml:space="preserve"> </w:t>
      </w:r>
      <w:r w:rsidRPr="00AE0FAE">
        <w:rPr>
          <w:rFonts w:eastAsia="Calibri"/>
          <w:color w:val="222222"/>
          <w:sz w:val="20"/>
          <w:szCs w:val="20"/>
        </w:rPr>
        <w:t>boring</w:t>
      </w:r>
      <w:r w:rsidRPr="00AE0FAE">
        <w:rPr>
          <w:rFonts w:eastAsia="Times New Roman"/>
          <w:color w:val="222222"/>
          <w:sz w:val="20"/>
          <w:szCs w:val="20"/>
        </w:rPr>
        <w:t xml:space="preserve"> </w:t>
      </w:r>
      <w:r w:rsidRPr="00AE0FAE">
        <w:rPr>
          <w:rFonts w:eastAsia="Calibri"/>
          <w:color w:val="222222"/>
          <w:sz w:val="20"/>
          <w:szCs w:val="20"/>
        </w:rPr>
        <w:t>and</w:t>
      </w:r>
      <w:r w:rsidRPr="00AE0FAE">
        <w:rPr>
          <w:rFonts w:eastAsia="Times New Roman"/>
          <w:color w:val="222222"/>
          <w:sz w:val="20"/>
          <w:szCs w:val="20"/>
        </w:rPr>
        <w:t xml:space="preserve"> </w:t>
      </w:r>
      <w:r w:rsidRPr="00AE0FAE">
        <w:rPr>
          <w:rFonts w:eastAsia="Calibri"/>
          <w:color w:val="222222"/>
          <w:sz w:val="20"/>
          <w:szCs w:val="20"/>
        </w:rPr>
        <w:t>vague</w:t>
      </w:r>
      <w:r>
        <w:rPr>
          <w:rFonts w:eastAsia="Times New Roman"/>
          <w:color w:val="222222"/>
          <w:sz w:val="20"/>
          <w:szCs w:val="20"/>
        </w:rPr>
        <w:t>—</w:t>
      </w:r>
      <w:r w:rsidRPr="00AE0FAE">
        <w:rPr>
          <w:rFonts w:eastAsia="Calibri"/>
          <w:color w:val="222222"/>
          <w:sz w:val="20"/>
          <w:szCs w:val="20"/>
        </w:rPr>
        <w:t>what</w:t>
      </w:r>
      <w:r w:rsidRPr="00AE0FAE">
        <w:rPr>
          <w:rFonts w:eastAsia="Times New Roman"/>
          <w:color w:val="222222"/>
          <w:sz w:val="20"/>
          <w:szCs w:val="20"/>
        </w:rPr>
        <w:t xml:space="preserve"> </w:t>
      </w:r>
      <w:r w:rsidRPr="00AE0FAE">
        <w:rPr>
          <w:rFonts w:eastAsia="Calibri"/>
          <w:color w:val="222222"/>
          <w:sz w:val="20"/>
          <w:szCs w:val="20"/>
        </w:rPr>
        <w:t>does</w:t>
      </w:r>
      <w:r w:rsidRPr="00AE0FAE">
        <w:rPr>
          <w:rFonts w:eastAsia="Times New Roman"/>
          <w:color w:val="222222"/>
          <w:sz w:val="20"/>
          <w:szCs w:val="20"/>
        </w:rPr>
        <w:t xml:space="preserve"> </w:t>
      </w:r>
      <w:r w:rsidRPr="00AE0FAE">
        <w:rPr>
          <w:rFonts w:eastAsia="Calibri"/>
          <w:color w:val="222222"/>
          <w:sz w:val="20"/>
          <w:szCs w:val="20"/>
        </w:rPr>
        <w:t>it</w:t>
      </w:r>
      <w:r w:rsidRPr="00AE0FAE">
        <w:rPr>
          <w:rFonts w:eastAsia="Times New Roman"/>
          <w:color w:val="222222"/>
          <w:sz w:val="20"/>
          <w:szCs w:val="20"/>
        </w:rPr>
        <w:t xml:space="preserve"> </w:t>
      </w:r>
      <w:r w:rsidRPr="00AE0FAE">
        <w:rPr>
          <w:rFonts w:eastAsia="Calibri"/>
          <w:color w:val="222222"/>
          <w:sz w:val="20"/>
          <w:szCs w:val="20"/>
        </w:rPr>
        <w:t>mean</w:t>
      </w:r>
      <w:r w:rsidRPr="00AE0FAE">
        <w:rPr>
          <w:rFonts w:eastAsia="Times New Roman"/>
          <w:color w:val="222222"/>
          <w:sz w:val="20"/>
          <w:szCs w:val="20"/>
        </w:rPr>
        <w:t xml:space="preserve"> </w:t>
      </w:r>
      <w:r w:rsidRPr="00AE0FAE">
        <w:rPr>
          <w:rFonts w:eastAsia="Calibri"/>
          <w:color w:val="222222"/>
          <w:sz w:val="20"/>
          <w:szCs w:val="20"/>
        </w:rPr>
        <w:t>for</w:t>
      </w:r>
      <w:r w:rsidRPr="00AE0FAE">
        <w:rPr>
          <w:rFonts w:eastAsia="Times New Roman"/>
          <w:color w:val="222222"/>
          <w:sz w:val="20"/>
          <w:szCs w:val="20"/>
        </w:rPr>
        <w:t xml:space="preserve"> </w:t>
      </w:r>
      <w:r w:rsidRPr="00AE0FAE">
        <w:rPr>
          <w:rFonts w:eastAsia="Calibri"/>
          <w:color w:val="222222"/>
          <w:sz w:val="20"/>
          <w:szCs w:val="20"/>
        </w:rPr>
        <w:t>you</w:t>
      </w:r>
      <w:r w:rsidRPr="00AE0FAE">
        <w:rPr>
          <w:rFonts w:eastAsia="Times New Roman"/>
          <w:color w:val="222222"/>
          <w:sz w:val="20"/>
          <w:szCs w:val="20"/>
        </w:rPr>
        <w:t xml:space="preserve"> </w:t>
      </w:r>
      <w:r w:rsidRPr="00AE0FAE">
        <w:rPr>
          <w:rFonts w:eastAsia="Calibri"/>
          <w:color w:val="222222"/>
          <w:sz w:val="20"/>
          <w:szCs w:val="20"/>
        </w:rPr>
        <w:t>to</w:t>
      </w:r>
      <w:r w:rsidRPr="00AE0FAE">
        <w:rPr>
          <w:rFonts w:eastAsia="Times New Roman"/>
          <w:color w:val="222222"/>
          <w:sz w:val="20"/>
          <w:szCs w:val="20"/>
        </w:rPr>
        <w:t xml:space="preserve"> </w:t>
      </w:r>
      <w:r w:rsidRPr="00AE0FAE">
        <w:rPr>
          <w:rFonts w:eastAsia="Calibri"/>
          <w:color w:val="222222"/>
          <w:sz w:val="20"/>
          <w:szCs w:val="20"/>
        </w:rPr>
        <w:t>be</w:t>
      </w:r>
      <w:r w:rsidRPr="00AE0FAE">
        <w:rPr>
          <w:rFonts w:eastAsia="Times New Roman"/>
          <w:color w:val="222222"/>
          <w:sz w:val="20"/>
          <w:szCs w:val="20"/>
        </w:rPr>
        <w:t xml:space="preserve"> </w:t>
      </w:r>
      <w:r w:rsidRPr="00AE0FAE">
        <w:rPr>
          <w:rFonts w:eastAsia="Calibri"/>
          <w:color w:val="222222"/>
          <w:sz w:val="20"/>
          <w:szCs w:val="20"/>
        </w:rPr>
        <w:t>true</w:t>
      </w:r>
      <w:r w:rsidRPr="00AE0FAE">
        <w:rPr>
          <w:rFonts w:eastAsia="Times New Roman"/>
          <w:color w:val="222222"/>
          <w:sz w:val="20"/>
          <w:szCs w:val="20"/>
        </w:rPr>
        <w:t xml:space="preserve"> </w:t>
      </w:r>
      <w:r w:rsidRPr="00AE0FAE">
        <w:rPr>
          <w:rFonts w:eastAsia="Calibri"/>
          <w:color w:val="222222"/>
          <w:sz w:val="20"/>
          <w:szCs w:val="20"/>
        </w:rPr>
        <w:t>to</w:t>
      </w:r>
      <w:r w:rsidRPr="00AE0FAE">
        <w:rPr>
          <w:rFonts w:eastAsia="Times New Roman"/>
          <w:color w:val="222222"/>
          <w:sz w:val="20"/>
          <w:szCs w:val="20"/>
        </w:rPr>
        <w:t xml:space="preserve"> </w:t>
      </w:r>
      <w:r w:rsidRPr="00AE0FAE">
        <w:rPr>
          <w:rFonts w:eastAsia="Calibri"/>
          <w:color w:val="222222"/>
          <w:sz w:val="20"/>
          <w:szCs w:val="20"/>
        </w:rPr>
        <w:t>yourself</w:t>
      </w:r>
      <w:r w:rsidRPr="00AE0FAE">
        <w:rPr>
          <w:rFonts w:eastAsia="Times New Roman"/>
          <w:color w:val="222222"/>
          <w:sz w:val="20"/>
          <w:szCs w:val="20"/>
        </w:rPr>
        <w:t xml:space="preserve">, </w:t>
      </w:r>
      <w:r w:rsidRPr="00AE0FAE">
        <w:rPr>
          <w:rFonts w:eastAsia="Calibri"/>
          <w:color w:val="222222"/>
          <w:sz w:val="20"/>
          <w:szCs w:val="20"/>
        </w:rPr>
        <w:t>in</w:t>
      </w:r>
      <w:r w:rsidRPr="00AE0FAE">
        <w:rPr>
          <w:rFonts w:eastAsia="Times New Roman"/>
          <w:color w:val="222222"/>
          <w:sz w:val="20"/>
          <w:szCs w:val="20"/>
        </w:rPr>
        <w:t xml:space="preserve"> </w:t>
      </w:r>
      <w:r>
        <w:rPr>
          <w:rFonts w:eastAsia="Calibri"/>
          <w:color w:val="222222"/>
          <w:sz w:val="20"/>
          <w:szCs w:val="20"/>
        </w:rPr>
        <w:t>whatever</w:t>
      </w:r>
      <w:r w:rsidRPr="00AE0FAE">
        <w:rPr>
          <w:rFonts w:eastAsia="Times New Roman"/>
          <w:color w:val="222222"/>
          <w:sz w:val="20"/>
          <w:szCs w:val="20"/>
        </w:rPr>
        <w:t xml:space="preserve"> </w:t>
      </w:r>
      <w:r w:rsidRPr="00AE0FAE">
        <w:rPr>
          <w:rFonts w:eastAsia="Calibri"/>
          <w:color w:val="222222"/>
          <w:sz w:val="20"/>
          <w:szCs w:val="20"/>
        </w:rPr>
        <w:t>context</w:t>
      </w:r>
      <w:r>
        <w:rPr>
          <w:rFonts w:eastAsia="Calibri"/>
          <w:color w:val="222222"/>
          <w:sz w:val="20"/>
          <w:szCs w:val="20"/>
        </w:rPr>
        <w:t xml:space="preserve"> you’re discussing</w:t>
      </w:r>
      <w:r w:rsidRPr="00AE0FAE">
        <w:rPr>
          <w:rFonts w:eastAsia="Times New Roman"/>
          <w:color w:val="222222"/>
          <w:sz w:val="20"/>
          <w:szCs w:val="20"/>
        </w:rPr>
        <w:t>?</w:t>
      </w:r>
      <w:r>
        <w:rPr>
          <w:rFonts w:eastAsia="Times New Roman"/>
          <w:color w:val="222222"/>
          <w:sz w:val="20"/>
          <w:szCs w:val="20"/>
        </w:rPr>
        <w:t xml:space="preserve"> I’m not sure.</w:t>
      </w:r>
      <w:r w:rsidRPr="00AE0FAE">
        <w:rPr>
          <w:rFonts w:eastAsia="Times New Roman"/>
          <w:color w:val="222222"/>
          <w:sz w:val="20"/>
          <w:szCs w:val="20"/>
        </w:rPr>
        <w:t> </w:t>
      </w:r>
      <w:r>
        <w:rPr>
          <w:rFonts w:eastAsia="Times New Roman"/>
          <w:color w:val="222222"/>
          <w:sz w:val="20"/>
          <w:szCs w:val="20"/>
        </w:rPr>
        <w:t>Again, I get the sense anyone could have written it.</w:t>
      </w:r>
    </w:p>
    <w:p w14:paraId="0CA8C6A1" w14:textId="77777777" w:rsidR="00C41AC8" w:rsidRDefault="00C41AC8" w:rsidP="00C41AC8">
      <w:pPr>
        <w:shd w:val="clear" w:color="auto" w:fill="FFFFFF"/>
        <w:spacing w:line="240" w:lineRule="auto"/>
        <w:rPr>
          <w:rFonts w:eastAsia="Times New Roman"/>
          <w:color w:val="222222"/>
          <w:sz w:val="20"/>
          <w:szCs w:val="20"/>
        </w:rPr>
      </w:pPr>
    </w:p>
    <w:p w14:paraId="41D8BC7F" w14:textId="77777777" w:rsidR="00C41AC8" w:rsidRPr="00AE0FAE" w:rsidRDefault="00C41AC8" w:rsidP="00C41AC8">
      <w:pPr>
        <w:shd w:val="clear" w:color="auto" w:fill="FFFFFF"/>
        <w:spacing w:line="240" w:lineRule="auto"/>
        <w:rPr>
          <w:rFonts w:eastAsia="Times New Roman"/>
          <w:color w:val="222222"/>
          <w:sz w:val="20"/>
          <w:szCs w:val="20"/>
        </w:rPr>
      </w:pPr>
      <w:r>
        <w:rPr>
          <w:rFonts w:eastAsia="Times New Roman"/>
          <w:color w:val="222222"/>
          <w:sz w:val="20"/>
          <w:szCs w:val="20"/>
        </w:rPr>
        <w:t xml:space="preserve">A strong PS will need to strike a balance between concrete and abstract (but not cliché) language—between action and narrative (concrete) and reflection on that action (abstract). </w:t>
      </w:r>
    </w:p>
    <w:p w14:paraId="32C41BD8" w14:textId="77777777" w:rsidR="00C41AC8" w:rsidRPr="00552428" w:rsidRDefault="00C41AC8" w:rsidP="00C41AC8">
      <w:pPr>
        <w:widowControl w:val="0"/>
        <w:spacing w:line="240" w:lineRule="auto"/>
        <w:contextualSpacing/>
        <w:rPr>
          <w:rFonts w:eastAsia="Times New Roman"/>
          <w:color w:val="auto"/>
          <w:sz w:val="20"/>
          <w:szCs w:val="20"/>
        </w:rPr>
      </w:pPr>
    </w:p>
    <w:p w14:paraId="286D00CA" w14:textId="77777777" w:rsidR="00C41AC8" w:rsidRPr="00AE0FAE" w:rsidRDefault="00C41AC8" w:rsidP="00C41AC8">
      <w:pPr>
        <w:widowControl w:val="0"/>
        <w:spacing w:line="240" w:lineRule="auto"/>
        <w:contextualSpacing/>
        <w:rPr>
          <w:b/>
          <w:sz w:val="20"/>
          <w:szCs w:val="20"/>
        </w:rPr>
      </w:pPr>
      <w:r>
        <w:rPr>
          <w:rFonts w:eastAsia="Times New Roman"/>
          <w:b/>
          <w:color w:val="auto"/>
          <w:sz w:val="20"/>
          <w:szCs w:val="20"/>
        </w:rPr>
        <w:t>I don’t know how to begin my essay. Do you have any tips?</w:t>
      </w:r>
    </w:p>
    <w:p w14:paraId="78C41E9F" w14:textId="77777777" w:rsidR="00C41AC8" w:rsidRPr="006C1A2C" w:rsidRDefault="00C41AC8" w:rsidP="00C41AC8">
      <w:pPr>
        <w:widowControl w:val="0"/>
        <w:spacing w:line="240" w:lineRule="auto"/>
        <w:contextualSpacing/>
        <w:rPr>
          <w:sz w:val="20"/>
          <w:szCs w:val="20"/>
        </w:rPr>
      </w:pPr>
      <w:r>
        <w:rPr>
          <w:sz w:val="20"/>
          <w:szCs w:val="20"/>
        </w:rPr>
        <w:t>We often encourage starting with a “</w:t>
      </w:r>
      <w:r w:rsidRPr="00B55BF8">
        <w:rPr>
          <w:sz w:val="20"/>
          <w:szCs w:val="20"/>
        </w:rPr>
        <w:t xml:space="preserve">framing </w:t>
      </w:r>
      <w:r w:rsidRPr="006C1A2C">
        <w:rPr>
          <w:sz w:val="20"/>
          <w:szCs w:val="20"/>
        </w:rPr>
        <w:t xml:space="preserve">anecdote”—a brief story that serves to set up the larger narrative of the essay. If you’d like to learn more about writing an anecdote, and about “showing, not telling,” please review the following links: </w:t>
      </w:r>
    </w:p>
    <w:p w14:paraId="16D7A06B" w14:textId="77777777" w:rsidR="00C41AC8" w:rsidRPr="006C1A2C" w:rsidRDefault="00C41AC8" w:rsidP="00C41AC8">
      <w:pPr>
        <w:widowControl w:val="0"/>
        <w:spacing w:line="240" w:lineRule="auto"/>
        <w:contextualSpacing/>
        <w:rPr>
          <w:sz w:val="20"/>
          <w:szCs w:val="20"/>
        </w:rPr>
      </w:pPr>
      <w:r w:rsidRPr="006C1A2C">
        <w:rPr>
          <w:sz w:val="20"/>
          <w:szCs w:val="20"/>
        </w:rPr>
        <w:t xml:space="preserve">Written: </w:t>
      </w:r>
      <w:hyperlink r:id="rId5" w:history="1">
        <w:r w:rsidRPr="006C1A2C">
          <w:rPr>
            <w:rStyle w:val="Hyperlink"/>
            <w:sz w:val="20"/>
            <w:szCs w:val="20"/>
          </w:rPr>
          <w:t>http://www.essayhell.com/2014/08/how-to-turn-a-real-life-moment-into-an-anecdote/</w:t>
        </w:r>
      </w:hyperlink>
      <w:r w:rsidRPr="006C1A2C">
        <w:rPr>
          <w:sz w:val="20"/>
          <w:szCs w:val="20"/>
        </w:rPr>
        <w:t xml:space="preserve"> </w:t>
      </w:r>
    </w:p>
    <w:p w14:paraId="6931D6A6" w14:textId="77777777" w:rsidR="00C41AC8" w:rsidRPr="006C1A2C" w:rsidRDefault="00C41AC8" w:rsidP="00C41AC8">
      <w:pPr>
        <w:widowControl w:val="0"/>
        <w:spacing w:line="240" w:lineRule="auto"/>
        <w:contextualSpacing/>
        <w:rPr>
          <w:sz w:val="20"/>
          <w:szCs w:val="20"/>
        </w:rPr>
      </w:pPr>
      <w:r w:rsidRPr="006C1A2C">
        <w:rPr>
          <w:sz w:val="20"/>
          <w:szCs w:val="20"/>
        </w:rPr>
        <w:t xml:space="preserve">Or, if you prefer video: </w:t>
      </w:r>
      <w:hyperlink r:id="rId6" w:history="1">
        <w:r w:rsidRPr="006C1A2C">
          <w:rPr>
            <w:rStyle w:val="Hyperlink"/>
            <w:sz w:val="20"/>
            <w:szCs w:val="20"/>
          </w:rPr>
          <w:t>https://www.youtube.com/watch?v=-pC1jsoD0ns&amp;feature=youtu.be</w:t>
        </w:r>
      </w:hyperlink>
    </w:p>
    <w:p w14:paraId="38049DD5" w14:textId="77777777" w:rsidR="00C41AC8" w:rsidRPr="006C1A2C" w:rsidRDefault="00C41AC8" w:rsidP="00C41AC8">
      <w:pPr>
        <w:widowControl w:val="0"/>
        <w:spacing w:line="240" w:lineRule="auto"/>
        <w:contextualSpacing/>
        <w:rPr>
          <w:sz w:val="20"/>
          <w:szCs w:val="20"/>
        </w:rPr>
      </w:pPr>
    </w:p>
    <w:p w14:paraId="2427D410" w14:textId="77777777" w:rsidR="00C41AC8" w:rsidRPr="006C1A2C" w:rsidRDefault="00C41AC8" w:rsidP="00C41AC8">
      <w:pPr>
        <w:widowControl w:val="0"/>
        <w:spacing w:line="240" w:lineRule="auto"/>
        <w:contextualSpacing/>
        <w:rPr>
          <w:sz w:val="20"/>
          <w:szCs w:val="20"/>
        </w:rPr>
      </w:pPr>
      <w:r w:rsidRPr="006C1A2C">
        <w:rPr>
          <w:sz w:val="20"/>
          <w:szCs w:val="20"/>
        </w:rPr>
        <w:t xml:space="preserve">If you think you will benefit from an outline, let us know as soon as we begin this process, and we can provide one. </w:t>
      </w:r>
    </w:p>
    <w:p w14:paraId="26FF41EE" w14:textId="77777777" w:rsidR="00C41AC8" w:rsidRPr="006C1A2C" w:rsidRDefault="00C41AC8" w:rsidP="00C41AC8">
      <w:pPr>
        <w:widowControl w:val="0"/>
        <w:spacing w:line="240" w:lineRule="auto"/>
        <w:ind w:left="1080"/>
        <w:contextualSpacing/>
        <w:rPr>
          <w:sz w:val="20"/>
          <w:szCs w:val="20"/>
        </w:rPr>
      </w:pPr>
    </w:p>
    <w:p w14:paraId="29911251" w14:textId="77777777" w:rsidR="00C41AC8" w:rsidRPr="00AE0FAE" w:rsidRDefault="00C41AC8" w:rsidP="00C41AC8">
      <w:pPr>
        <w:widowControl w:val="0"/>
        <w:spacing w:line="240" w:lineRule="auto"/>
        <w:contextualSpacing/>
        <w:rPr>
          <w:b/>
          <w:sz w:val="20"/>
          <w:szCs w:val="20"/>
        </w:rPr>
      </w:pPr>
      <w:r>
        <w:rPr>
          <w:b/>
          <w:sz w:val="20"/>
          <w:szCs w:val="20"/>
        </w:rPr>
        <w:t xml:space="preserve">I’m a terrible procrastinator! Will that be a problem? </w:t>
      </w:r>
    </w:p>
    <w:p w14:paraId="3D787283" w14:textId="77777777" w:rsidR="00C41AC8" w:rsidRDefault="00C41AC8" w:rsidP="00C41AC8">
      <w:pPr>
        <w:widowControl w:val="0"/>
        <w:spacing w:line="240" w:lineRule="auto"/>
        <w:contextualSpacing/>
        <w:rPr>
          <w:sz w:val="20"/>
          <w:szCs w:val="20"/>
        </w:rPr>
      </w:pPr>
      <w:r>
        <w:rPr>
          <w:sz w:val="20"/>
          <w:szCs w:val="20"/>
        </w:rPr>
        <w:t xml:space="preserve">Yes. </w:t>
      </w:r>
      <w:r w:rsidRPr="00DB5939">
        <w:rPr>
          <w:sz w:val="20"/>
          <w:szCs w:val="20"/>
        </w:rPr>
        <w:t xml:space="preserve">It is </w:t>
      </w:r>
      <w:r>
        <w:rPr>
          <w:sz w:val="20"/>
          <w:szCs w:val="20"/>
        </w:rPr>
        <w:t>crucial</w:t>
      </w:r>
      <w:r w:rsidRPr="00DB5939">
        <w:rPr>
          <w:sz w:val="20"/>
          <w:szCs w:val="20"/>
        </w:rPr>
        <w:t xml:space="preserve"> to give yourself enough time to write and revise your work, and we will push you to work on essays far in advance of deadlines. </w:t>
      </w:r>
      <w:r>
        <w:rPr>
          <w:sz w:val="20"/>
          <w:szCs w:val="20"/>
        </w:rPr>
        <w:t xml:space="preserve">No matter how good of a writer you are, </w:t>
      </w:r>
      <w:r>
        <w:rPr>
          <w:b/>
          <w:sz w:val="20"/>
          <w:szCs w:val="20"/>
        </w:rPr>
        <w:t>t</w:t>
      </w:r>
      <w:r w:rsidRPr="00DB5939">
        <w:rPr>
          <w:b/>
          <w:sz w:val="20"/>
          <w:szCs w:val="20"/>
        </w:rPr>
        <w:t xml:space="preserve">houghtful essays certainly can’t be completed in a night, weekend, or, in most cases, even a few weeks. </w:t>
      </w:r>
      <w:r w:rsidRPr="00DB5939">
        <w:rPr>
          <w:sz w:val="20"/>
          <w:szCs w:val="20"/>
        </w:rPr>
        <w:t>I cannot stress this enough.</w:t>
      </w:r>
    </w:p>
    <w:p w14:paraId="50CDD133" w14:textId="77777777" w:rsidR="00C41AC8" w:rsidRDefault="00C41AC8" w:rsidP="00C41AC8">
      <w:pPr>
        <w:widowControl w:val="0"/>
        <w:spacing w:line="240" w:lineRule="auto"/>
        <w:contextualSpacing/>
        <w:rPr>
          <w:sz w:val="20"/>
          <w:szCs w:val="20"/>
        </w:rPr>
      </w:pPr>
    </w:p>
    <w:p w14:paraId="02DF618E" w14:textId="77777777" w:rsidR="00C41AC8" w:rsidRPr="00745D87" w:rsidRDefault="00C41AC8" w:rsidP="00C41AC8">
      <w:pPr>
        <w:widowControl w:val="0"/>
        <w:spacing w:line="240" w:lineRule="auto"/>
        <w:contextualSpacing/>
        <w:rPr>
          <w:b/>
          <w:sz w:val="20"/>
          <w:szCs w:val="20"/>
        </w:rPr>
      </w:pPr>
      <w:r w:rsidRPr="00AE0FAE">
        <w:rPr>
          <w:b/>
          <w:sz w:val="20"/>
          <w:szCs w:val="20"/>
        </w:rPr>
        <w:t>Will this be fun?</w:t>
      </w:r>
    </w:p>
    <w:p w14:paraId="4EAE37C3" w14:textId="77777777" w:rsidR="00C41AC8" w:rsidRDefault="00C41AC8" w:rsidP="00C41AC8">
      <w:pPr>
        <w:widowControl w:val="0"/>
        <w:spacing w:line="240" w:lineRule="auto"/>
        <w:contextualSpacing/>
        <w:rPr>
          <w:sz w:val="20"/>
          <w:szCs w:val="20"/>
        </w:rPr>
      </w:pPr>
      <w:r>
        <w:rPr>
          <w:sz w:val="20"/>
          <w:szCs w:val="20"/>
        </w:rPr>
        <w:t xml:space="preserve">Runners often talk about “type 1” and “type 2” fun. Type 1 fun is the kind that you generally think of—the kind of fun you actually experience in the moment, like laughing with friends or playing with your dog. Type 2 fun is the kind of fun that is not fun in the moment—like running a really hard race or writing an essay—but </w:t>
      </w:r>
      <w:r>
        <w:rPr>
          <w:i/>
          <w:sz w:val="20"/>
          <w:szCs w:val="20"/>
        </w:rPr>
        <w:t xml:space="preserve">is </w:t>
      </w:r>
      <w:r>
        <w:rPr>
          <w:sz w:val="20"/>
          <w:szCs w:val="20"/>
        </w:rPr>
        <w:t xml:space="preserve">fun in retrospect. The “fun” comes from looking back and saying, “Wow, that was crazy and </w:t>
      </w:r>
      <w:proofErr w:type="gramStart"/>
      <w:r>
        <w:rPr>
          <w:sz w:val="20"/>
          <w:szCs w:val="20"/>
        </w:rPr>
        <w:t>tough</w:t>
      </w:r>
      <w:proofErr w:type="gramEnd"/>
      <w:r>
        <w:rPr>
          <w:sz w:val="20"/>
          <w:szCs w:val="20"/>
        </w:rPr>
        <w:t xml:space="preserve"> and I did it.” Writing application is definitely “type 2” fun, even if you love to write.</w:t>
      </w:r>
    </w:p>
    <w:p w14:paraId="0C9E1002" w14:textId="77777777" w:rsidR="00C41AC8" w:rsidRDefault="00C41AC8" w:rsidP="00C41AC8">
      <w:pPr>
        <w:widowControl w:val="0"/>
        <w:spacing w:line="240" w:lineRule="auto"/>
        <w:contextualSpacing/>
        <w:rPr>
          <w:sz w:val="20"/>
          <w:szCs w:val="20"/>
        </w:rPr>
      </w:pPr>
    </w:p>
    <w:p w14:paraId="26D8D0E1" w14:textId="77777777" w:rsidR="00C41AC8" w:rsidRDefault="00C41AC8" w:rsidP="00C41AC8">
      <w:pPr>
        <w:widowControl w:val="0"/>
        <w:spacing w:line="240" w:lineRule="auto"/>
        <w:contextualSpacing/>
        <w:rPr>
          <w:sz w:val="20"/>
          <w:szCs w:val="20"/>
        </w:rPr>
      </w:pPr>
      <w:r>
        <w:rPr>
          <w:sz w:val="20"/>
          <w:szCs w:val="20"/>
        </w:rPr>
        <w:t xml:space="preserve">This process is not always going to be easy, and will very likely cause you frustration, especially at first. But we’ve been doing this for a long time and can assure you those feelings are common. We trust that, with our guidance, you’ll uncover ideas, stories, and feelings you might not know existed. We’ll help you translate them into the language best understood by college admissions officers, and along the way, you’ll become a better storyteller, writer, and thinker. However, this won’t happen by magic. Though we encourage, and hope, you will be an active participant throughout this process, we ask that you trust our expertise and try to see through ideas and edits that you might not initially prefer, or even like, before trying another approach. </w:t>
      </w:r>
      <w:r w:rsidRPr="00AE0FAE">
        <w:rPr>
          <w:sz w:val="20"/>
          <w:szCs w:val="20"/>
        </w:rPr>
        <w:t xml:space="preserve">Above all, do not take edits personally. Know that even professional writers go through a similar process—they get their sentences changed, holes poked in their ideas, things moved around, and major cuts suggested. </w:t>
      </w:r>
      <w:r w:rsidRPr="001D3F20">
        <w:rPr>
          <w:sz w:val="20"/>
          <w:szCs w:val="20"/>
        </w:rPr>
        <w:t>It is not personal; it is a normal part of the writing process</w:t>
      </w:r>
      <w:r>
        <w:rPr>
          <w:sz w:val="20"/>
          <w:szCs w:val="20"/>
        </w:rPr>
        <w:t xml:space="preserve">, and </w:t>
      </w:r>
      <w:r>
        <w:rPr>
          <w:sz w:val="20"/>
          <w:szCs w:val="20"/>
        </w:rPr>
        <w:lastRenderedPageBreak/>
        <w:t>learning how to listen to critiques of your work and accept edits will make you a better writer and student in the long run</w:t>
      </w:r>
      <w:r w:rsidRPr="001D3F20">
        <w:rPr>
          <w:sz w:val="20"/>
          <w:szCs w:val="20"/>
        </w:rPr>
        <w:t>.</w:t>
      </w:r>
      <w:r w:rsidRPr="00AE0FAE">
        <w:rPr>
          <w:sz w:val="20"/>
          <w:szCs w:val="20"/>
        </w:rPr>
        <w:t xml:space="preserve"> </w:t>
      </w:r>
      <w:r>
        <w:rPr>
          <w:sz w:val="20"/>
          <w:szCs w:val="20"/>
        </w:rPr>
        <w:t>Finally: embrace the struggle! We’re confident you’ll thank us later…and maybe even, one day, see the “fun” in the process.</w:t>
      </w:r>
    </w:p>
    <w:p w14:paraId="66D20B66" w14:textId="77777777" w:rsidR="00C41AC8" w:rsidRDefault="00C41AC8" w:rsidP="00C41AC8">
      <w:pPr>
        <w:widowControl w:val="0"/>
        <w:spacing w:line="240" w:lineRule="auto"/>
        <w:contextualSpacing/>
        <w:rPr>
          <w:sz w:val="20"/>
          <w:szCs w:val="20"/>
        </w:rPr>
      </w:pPr>
    </w:p>
    <w:p w14:paraId="230C22B8" w14:textId="77777777" w:rsidR="00C41AC8" w:rsidRDefault="00C41AC8" w:rsidP="00C41AC8">
      <w:pPr>
        <w:widowControl w:val="0"/>
        <w:spacing w:line="240" w:lineRule="auto"/>
        <w:contextualSpacing/>
        <w:rPr>
          <w:b/>
          <w:sz w:val="20"/>
          <w:szCs w:val="20"/>
        </w:rPr>
      </w:pPr>
      <w:r>
        <w:rPr>
          <w:b/>
          <w:sz w:val="20"/>
          <w:szCs w:val="20"/>
        </w:rPr>
        <w:t xml:space="preserve">Ok, fine, but I really, really like </w:t>
      </w:r>
      <w:r>
        <w:rPr>
          <w:b/>
          <w:i/>
          <w:sz w:val="20"/>
          <w:szCs w:val="20"/>
        </w:rPr>
        <w:t xml:space="preserve">my </w:t>
      </w:r>
      <w:r w:rsidRPr="00AE0FAE">
        <w:rPr>
          <w:b/>
          <w:sz w:val="20"/>
          <w:szCs w:val="20"/>
        </w:rPr>
        <w:t>version</w:t>
      </w:r>
      <w:r>
        <w:rPr>
          <w:b/>
          <w:i/>
          <w:sz w:val="20"/>
          <w:szCs w:val="20"/>
        </w:rPr>
        <w:t xml:space="preserve"> </w:t>
      </w:r>
      <w:r>
        <w:rPr>
          <w:b/>
          <w:sz w:val="20"/>
          <w:szCs w:val="20"/>
        </w:rPr>
        <w:t>better.</w:t>
      </w:r>
    </w:p>
    <w:p w14:paraId="239CBE71" w14:textId="77777777" w:rsidR="00C41AC8" w:rsidRDefault="00C41AC8" w:rsidP="00C41AC8">
      <w:pPr>
        <w:shd w:val="clear" w:color="auto" w:fill="FFFFFF"/>
        <w:spacing w:line="240" w:lineRule="auto"/>
      </w:pPr>
      <w:r w:rsidRPr="00AE0FAE">
        <w:rPr>
          <w:rFonts w:eastAsia="Times New Roman"/>
          <w:color w:val="222222"/>
          <w:sz w:val="20"/>
          <w:szCs w:val="20"/>
        </w:rPr>
        <w:t>This your essay, and of course</w:t>
      </w:r>
      <w:r>
        <w:rPr>
          <w:rFonts w:eastAsia="Times New Roman"/>
          <w:color w:val="222222"/>
          <w:sz w:val="20"/>
          <w:szCs w:val="20"/>
        </w:rPr>
        <w:t xml:space="preserve"> you</w:t>
      </w:r>
      <w:r w:rsidRPr="00AE0FAE">
        <w:rPr>
          <w:rFonts w:eastAsia="Times New Roman"/>
          <w:color w:val="222222"/>
          <w:sz w:val="20"/>
          <w:szCs w:val="20"/>
        </w:rPr>
        <w:t xml:space="preserve"> have final say. However, know that if you choose not to take our full feedback and guidance, there is a chance that you are missing an opportunity to craft </w:t>
      </w:r>
      <w:r>
        <w:rPr>
          <w:rFonts w:eastAsia="Times New Roman"/>
          <w:color w:val="222222"/>
          <w:sz w:val="20"/>
          <w:szCs w:val="20"/>
        </w:rPr>
        <w:t>essays</w:t>
      </w:r>
      <w:r w:rsidRPr="00AE0FAE">
        <w:rPr>
          <w:rFonts w:eastAsia="Times New Roman"/>
          <w:color w:val="222222"/>
          <w:sz w:val="20"/>
          <w:szCs w:val="20"/>
        </w:rPr>
        <w:t xml:space="preserve"> that demonstrate your new, enhanced ability as a writer</w:t>
      </w:r>
      <w:r w:rsidRPr="004219BE">
        <w:rPr>
          <w:rFonts w:eastAsia="Times New Roman"/>
          <w:color w:val="222222"/>
          <w:sz w:val="20"/>
          <w:szCs w:val="20"/>
        </w:rPr>
        <w:t xml:space="preserve">, and that </w:t>
      </w:r>
      <w:r>
        <w:rPr>
          <w:rFonts w:eastAsia="Times New Roman"/>
          <w:color w:val="222222"/>
          <w:sz w:val="20"/>
          <w:szCs w:val="20"/>
        </w:rPr>
        <w:t>choosing</w:t>
      </w:r>
      <w:r w:rsidRPr="004219BE">
        <w:rPr>
          <w:rFonts w:eastAsia="Times New Roman"/>
          <w:color w:val="222222"/>
          <w:sz w:val="20"/>
          <w:szCs w:val="20"/>
        </w:rPr>
        <w:t xml:space="preserve"> </w:t>
      </w:r>
      <w:r>
        <w:rPr>
          <w:rFonts w:eastAsia="Times New Roman"/>
          <w:color w:val="222222"/>
          <w:sz w:val="20"/>
          <w:szCs w:val="20"/>
        </w:rPr>
        <w:t xml:space="preserve">to “go your own way” could have a large impact on your applications overall. Remember that we don’t take pleasure in asking you to write about a topic or in a way you don’t like! We do it because we care deeply about helping you craft the best application possible; we want to help you appear, on the page, as the unique, interesting, smart person we know you to be from our interactions. </w:t>
      </w:r>
    </w:p>
    <w:p w14:paraId="4F42C779" w14:textId="77777777" w:rsidR="00C41AC8" w:rsidRDefault="00C41AC8" w:rsidP="00C41AC8">
      <w:pPr>
        <w:widowControl w:val="0"/>
        <w:spacing w:line="240" w:lineRule="auto"/>
        <w:rPr>
          <w:sz w:val="20"/>
          <w:szCs w:val="20"/>
          <w:highlight w:val="white"/>
        </w:rPr>
      </w:pPr>
    </w:p>
    <w:p w14:paraId="2444C767" w14:textId="77777777" w:rsidR="00B047B0" w:rsidRDefault="00685190">
      <w:bookmarkStart w:id="1" w:name="_GoBack"/>
      <w:bookmarkEnd w:id="1"/>
    </w:p>
    <w:sectPr w:rsidR="00B047B0" w:rsidSect="0052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7936"/>
    <w:multiLevelType w:val="multilevel"/>
    <w:tmpl w:val="D4F8B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C8"/>
    <w:rsid w:val="00415082"/>
    <w:rsid w:val="005252C5"/>
    <w:rsid w:val="00580D94"/>
    <w:rsid w:val="00685190"/>
    <w:rsid w:val="008B4AEF"/>
    <w:rsid w:val="00C41AC8"/>
    <w:rsid w:val="00DC2419"/>
    <w:rsid w:val="00DF011C"/>
    <w:rsid w:val="00E238C0"/>
    <w:rsid w:val="00EA53B9"/>
    <w:rsid w:val="00FE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B7A92"/>
  <w14:defaultImageDpi w14:val="32767"/>
  <w15:chartTrackingRefBased/>
  <w15:docId w15:val="{0F49C09F-3C4A-9341-99A4-A8A02852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41AC8"/>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AC8"/>
    <w:rPr>
      <w:color w:val="0563C1" w:themeColor="hyperlink"/>
      <w:u w:val="single"/>
    </w:rPr>
  </w:style>
  <w:style w:type="paragraph" w:styleId="BalloonText">
    <w:name w:val="Balloon Text"/>
    <w:basedOn w:val="Normal"/>
    <w:link w:val="BalloonTextChar"/>
    <w:uiPriority w:val="99"/>
    <w:semiHidden/>
    <w:unhideWhenUsed/>
    <w:rsid w:val="006851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190"/>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C1jsoD0ns&amp;feature=youtu.be" TargetMode="External"/><Relationship Id="rId5" Type="http://schemas.openxmlformats.org/officeDocument/2006/relationships/hyperlink" Target="http://www.essayhell.com/2014/08/how-to-turn-a-real-life-moment-into-an-anecd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2601</Words>
  <Characters>14828</Characters>
  <Application>Microsoft Office Word</Application>
  <DocSecurity>0</DocSecurity>
  <Lines>123</Lines>
  <Paragraphs>34</Paragraphs>
  <ScaleCrop>false</ScaleCrop>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Maschal</dc:creator>
  <cp:keywords/>
  <dc:description/>
  <cp:lastModifiedBy>Brittany Maschal</cp:lastModifiedBy>
  <cp:revision>3</cp:revision>
  <cp:lastPrinted>2019-06-19T15:51:00Z</cp:lastPrinted>
  <dcterms:created xsi:type="dcterms:W3CDTF">2019-06-19T15:51:00Z</dcterms:created>
  <dcterms:modified xsi:type="dcterms:W3CDTF">2019-06-19T15:54:00Z</dcterms:modified>
</cp:coreProperties>
</file>